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83" w:rsidRDefault="004B7E83" w:rsidP="004B7E83">
      <w:pPr>
        <w:jc w:val="center"/>
        <w:rPr>
          <w:rFonts w:ascii="Georgia" w:hAnsi="Georgia"/>
        </w:rPr>
      </w:pPr>
    </w:p>
    <w:p w:rsidR="004B7E83" w:rsidRPr="008E57B4" w:rsidRDefault="004B7E83" w:rsidP="004B7E83">
      <w:pPr>
        <w:ind w:left="708"/>
        <w:jc w:val="center"/>
        <w:rPr>
          <w:rFonts w:eastAsia="Microsoft Sans Serif"/>
          <w:color w:val="000000"/>
          <w:sz w:val="28"/>
          <w:szCs w:val="28"/>
        </w:rPr>
      </w:pPr>
      <w:r w:rsidRPr="008E57B4">
        <w:rPr>
          <w:rFonts w:eastAsia="Microsoft Sans Serif"/>
          <w:color w:val="000000"/>
          <w:sz w:val="28"/>
          <w:szCs w:val="28"/>
        </w:rPr>
        <w:t xml:space="preserve">АДМИНИСТРАЦИЯ ГОРОДА РУБЦОВСКА             </w:t>
      </w:r>
    </w:p>
    <w:p w:rsidR="004B7E83" w:rsidRPr="008E57B4" w:rsidRDefault="004B7E83" w:rsidP="004B7E83">
      <w:pPr>
        <w:ind w:left="708"/>
        <w:jc w:val="center"/>
        <w:rPr>
          <w:rFonts w:eastAsia="Microsoft Sans Serif"/>
          <w:color w:val="000000"/>
          <w:sz w:val="28"/>
          <w:szCs w:val="28"/>
        </w:rPr>
      </w:pPr>
      <w:r w:rsidRPr="008E57B4">
        <w:rPr>
          <w:rFonts w:eastAsia="Microsoft Sans Serif"/>
          <w:color w:val="000000"/>
          <w:sz w:val="28"/>
          <w:szCs w:val="28"/>
        </w:rPr>
        <w:t>МУНИЦИПАЛЬНОЕ БЮДЖЕТНОЕ ОБЩЕОБРАЗОВАТЕЛЬНОЕ УЧРЕЖДЕНИЕ «ЛИЦЕЙ № 6»</w:t>
      </w:r>
    </w:p>
    <w:p w:rsidR="004B7E83" w:rsidRPr="003877F3" w:rsidRDefault="004B7E83" w:rsidP="004B7E83">
      <w:pPr>
        <w:jc w:val="center"/>
        <w:rPr>
          <w:rFonts w:ascii="Georgia" w:eastAsia="Microsoft Sans Serif" w:hAnsi="Georgia" w:cs="Microsoft Sans Serif"/>
          <w:color w:val="000000"/>
        </w:rPr>
      </w:pPr>
    </w:p>
    <w:tbl>
      <w:tblPr>
        <w:tblW w:w="10916" w:type="dxa"/>
        <w:jc w:val="center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433"/>
        <w:gridCol w:w="3655"/>
      </w:tblGrid>
      <w:tr w:rsidR="004B7E83" w:rsidRPr="003877F3" w:rsidTr="008E57B4">
        <w:trPr>
          <w:jc w:val="center"/>
        </w:trPr>
        <w:tc>
          <w:tcPr>
            <w:tcW w:w="3828" w:type="dxa"/>
          </w:tcPr>
          <w:p w:rsidR="004B7E83" w:rsidRPr="003877F3" w:rsidRDefault="004B7E83" w:rsidP="007F4B4B">
            <w:r w:rsidRPr="003877F3">
              <w:t>Рассмотрено на заседании  кафедры  предметов естественно-математического цикла</w:t>
            </w:r>
          </w:p>
          <w:p w:rsidR="004B7E83" w:rsidRPr="003877F3" w:rsidRDefault="008E57B4" w:rsidP="007F4B4B">
            <w:r>
              <w:t>Протокол № ___ от ___ 20_</w:t>
            </w:r>
            <w:r w:rsidR="004B7E83" w:rsidRPr="003877F3">
              <w:t>_ г</w:t>
            </w:r>
          </w:p>
          <w:p w:rsidR="004B7E83" w:rsidRPr="003877F3" w:rsidRDefault="004B7E83" w:rsidP="007F4B4B">
            <w:r>
              <w:t>Рук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афедры</w:t>
            </w:r>
            <w:r w:rsidRPr="003877F3">
              <w:t xml:space="preserve"> _______________</w:t>
            </w:r>
          </w:p>
          <w:p w:rsidR="004B7E83" w:rsidRDefault="004B7E83" w:rsidP="007F4B4B">
            <w:r w:rsidRPr="003877F3">
              <w:t>___________________________</w:t>
            </w:r>
          </w:p>
          <w:p w:rsidR="004B7E83" w:rsidRPr="003877F3" w:rsidRDefault="004B7E83" w:rsidP="007F4B4B"/>
        </w:tc>
        <w:tc>
          <w:tcPr>
            <w:tcW w:w="3433" w:type="dxa"/>
          </w:tcPr>
          <w:p w:rsidR="004B7E83" w:rsidRPr="003877F3" w:rsidRDefault="004B7E83" w:rsidP="007F4B4B">
            <w:r w:rsidRPr="003877F3">
              <w:t>Согласовано</w:t>
            </w:r>
          </w:p>
          <w:p w:rsidR="004B7E83" w:rsidRPr="003877F3" w:rsidRDefault="004B7E83" w:rsidP="007F4B4B">
            <w:r w:rsidRPr="003877F3">
              <w:t>Зам</w:t>
            </w:r>
            <w:proofErr w:type="gramStart"/>
            <w:r w:rsidRPr="003877F3">
              <w:t>.д</w:t>
            </w:r>
            <w:proofErr w:type="gramEnd"/>
            <w:r w:rsidRPr="003877F3">
              <w:t>иректора по УВР</w:t>
            </w:r>
          </w:p>
          <w:p w:rsidR="004B7E83" w:rsidRPr="003877F3" w:rsidRDefault="004B7E83" w:rsidP="007F4B4B">
            <w:r w:rsidRPr="003877F3">
              <w:t>______________________</w:t>
            </w:r>
          </w:p>
          <w:p w:rsidR="004B7E83" w:rsidRPr="003877F3" w:rsidRDefault="004B7E83" w:rsidP="007F4B4B">
            <w:r w:rsidRPr="003877F3">
              <w:t>______________________</w:t>
            </w:r>
          </w:p>
          <w:p w:rsidR="004B7E83" w:rsidRPr="003877F3" w:rsidRDefault="004B7E83" w:rsidP="007F4B4B"/>
          <w:p w:rsidR="004B7E83" w:rsidRPr="003877F3" w:rsidRDefault="004B7E83" w:rsidP="007F4B4B"/>
        </w:tc>
        <w:tc>
          <w:tcPr>
            <w:tcW w:w="3655" w:type="dxa"/>
          </w:tcPr>
          <w:p w:rsidR="004B7E83" w:rsidRPr="003877F3" w:rsidRDefault="004B7E83" w:rsidP="007F4B4B">
            <w:r w:rsidRPr="003877F3">
              <w:t xml:space="preserve">                              Утверждаю</w:t>
            </w:r>
          </w:p>
          <w:p w:rsidR="004B7E83" w:rsidRPr="003877F3" w:rsidRDefault="004B7E83" w:rsidP="007F4B4B">
            <w:r w:rsidRPr="003877F3">
              <w:t>Директор МБОУ «Лицей №6»</w:t>
            </w:r>
          </w:p>
          <w:p w:rsidR="004B7E83" w:rsidRPr="003877F3" w:rsidRDefault="004B7E83" w:rsidP="007F4B4B">
            <w:r w:rsidRPr="003877F3">
              <w:t xml:space="preserve">____________ </w:t>
            </w:r>
            <w:r>
              <w:t>Л.В. Рябова</w:t>
            </w:r>
          </w:p>
          <w:p w:rsidR="004B7E83" w:rsidRPr="003877F3" w:rsidRDefault="004B7E83" w:rsidP="007F4B4B"/>
          <w:p w:rsidR="004B7E83" w:rsidRPr="003877F3" w:rsidRDefault="008E57B4" w:rsidP="007F4B4B">
            <w:r>
              <w:t>Приказ № ___ от _____ 20</w:t>
            </w:r>
            <w:r w:rsidR="004B7E83" w:rsidRPr="003877F3">
              <w:t>__ г.</w:t>
            </w:r>
          </w:p>
        </w:tc>
      </w:tr>
    </w:tbl>
    <w:p w:rsidR="004B7E83" w:rsidRPr="003877F3" w:rsidRDefault="004B7E83" w:rsidP="004B7E83">
      <w:pPr>
        <w:autoSpaceDE w:val="0"/>
        <w:autoSpaceDN w:val="0"/>
        <w:adjustRightInd w:val="0"/>
        <w:spacing w:line="240" w:lineRule="exact"/>
        <w:ind w:left="2957"/>
        <w:jc w:val="both"/>
      </w:pPr>
    </w:p>
    <w:p w:rsidR="004B7E83" w:rsidRPr="003877F3" w:rsidRDefault="004B7E83" w:rsidP="004B7E83">
      <w:pPr>
        <w:autoSpaceDE w:val="0"/>
        <w:autoSpaceDN w:val="0"/>
        <w:adjustRightInd w:val="0"/>
        <w:spacing w:line="240" w:lineRule="exact"/>
        <w:ind w:left="2957"/>
        <w:jc w:val="both"/>
      </w:pPr>
    </w:p>
    <w:p w:rsidR="004B7E83" w:rsidRPr="003877F3" w:rsidRDefault="004B7E83" w:rsidP="004B7E83">
      <w:pPr>
        <w:autoSpaceDE w:val="0"/>
        <w:autoSpaceDN w:val="0"/>
        <w:adjustRightInd w:val="0"/>
        <w:spacing w:line="240" w:lineRule="exact"/>
        <w:ind w:left="2957"/>
        <w:jc w:val="both"/>
      </w:pP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8"/>
          <w:szCs w:val="28"/>
        </w:rPr>
      </w:pP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8"/>
          <w:szCs w:val="28"/>
        </w:rPr>
      </w:pPr>
      <w:r w:rsidRPr="003877F3">
        <w:rPr>
          <w:b/>
          <w:bCs/>
          <w:color w:val="000000"/>
          <w:sz w:val="28"/>
          <w:szCs w:val="28"/>
        </w:rPr>
        <w:t>Рабочая программа</w:t>
      </w: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среднего</w:t>
      </w:r>
      <w:r w:rsidRPr="003877F3">
        <w:rPr>
          <w:b/>
          <w:bCs/>
          <w:color w:val="000000"/>
          <w:sz w:val="28"/>
          <w:szCs w:val="28"/>
        </w:rPr>
        <w:t xml:space="preserve"> общего образования</w:t>
      </w: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8"/>
          <w:szCs w:val="28"/>
        </w:rPr>
      </w:pPr>
      <w:r w:rsidRPr="003877F3">
        <w:rPr>
          <w:b/>
          <w:bCs/>
          <w:color w:val="000000"/>
          <w:sz w:val="28"/>
          <w:szCs w:val="28"/>
        </w:rPr>
        <w:t>по учебному предмету «География»</w:t>
      </w:r>
    </w:p>
    <w:p w:rsidR="004B7E83" w:rsidRPr="003877F3" w:rsidRDefault="00B11FBF" w:rsidP="004B7E83">
      <w:pPr>
        <w:autoSpaceDE w:val="0"/>
        <w:autoSpaceDN w:val="0"/>
        <w:adjustRightInd w:val="0"/>
        <w:spacing w:before="221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="004B7E83" w:rsidRPr="003877F3">
        <w:rPr>
          <w:b/>
          <w:bCs/>
          <w:color w:val="000000"/>
          <w:sz w:val="28"/>
          <w:szCs w:val="28"/>
        </w:rPr>
        <w:t xml:space="preserve"> класс</w:t>
      </w: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2021-2022</w:t>
      </w:r>
      <w:r w:rsidRPr="003877F3">
        <w:rPr>
          <w:b/>
          <w:bCs/>
          <w:color w:val="000000"/>
          <w:sz w:val="28"/>
          <w:szCs w:val="28"/>
        </w:rPr>
        <w:t xml:space="preserve"> учебный год</w:t>
      </w: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8"/>
          <w:szCs w:val="28"/>
        </w:rPr>
      </w:pPr>
    </w:p>
    <w:p w:rsidR="004B7E83" w:rsidRPr="003877F3" w:rsidRDefault="004B7E83" w:rsidP="004B7E83">
      <w:pPr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</w:p>
    <w:p w:rsidR="004B7E83" w:rsidRPr="003877F3" w:rsidRDefault="004B7E83" w:rsidP="004B7E83">
      <w:pPr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</w:p>
    <w:p w:rsidR="004B7E83" w:rsidRPr="003877F3" w:rsidRDefault="004B7E83" w:rsidP="004B7E83">
      <w:pPr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</w:p>
    <w:p w:rsidR="004B7E83" w:rsidRDefault="004B7E83" w:rsidP="004B7E83">
      <w:pPr>
        <w:autoSpaceDE w:val="0"/>
        <w:autoSpaceDN w:val="0"/>
        <w:adjustRightInd w:val="0"/>
        <w:spacing w:before="221"/>
        <w:jc w:val="right"/>
        <w:rPr>
          <w:b/>
          <w:bCs/>
          <w:color w:val="000000"/>
          <w:sz w:val="22"/>
          <w:szCs w:val="22"/>
        </w:rPr>
      </w:pPr>
    </w:p>
    <w:p w:rsidR="004B7E83" w:rsidRPr="008E57B4" w:rsidRDefault="004B7E83" w:rsidP="004B7E83">
      <w:pPr>
        <w:autoSpaceDE w:val="0"/>
        <w:autoSpaceDN w:val="0"/>
        <w:adjustRightInd w:val="0"/>
        <w:spacing w:before="221"/>
        <w:jc w:val="right"/>
        <w:rPr>
          <w:bCs/>
          <w:color w:val="000000"/>
        </w:rPr>
      </w:pPr>
      <w:r w:rsidRPr="008E57B4">
        <w:rPr>
          <w:b/>
          <w:bCs/>
          <w:color w:val="000000"/>
        </w:rPr>
        <w:t xml:space="preserve">Составитель: Бычкова Алёна Николаевна, </w:t>
      </w:r>
    </w:p>
    <w:p w:rsidR="004B7E83" w:rsidRPr="008E57B4" w:rsidRDefault="004B7E83" w:rsidP="004B7E83">
      <w:pPr>
        <w:autoSpaceDE w:val="0"/>
        <w:autoSpaceDN w:val="0"/>
        <w:adjustRightInd w:val="0"/>
        <w:spacing w:before="221"/>
        <w:jc w:val="right"/>
        <w:rPr>
          <w:bCs/>
          <w:color w:val="000000"/>
        </w:rPr>
      </w:pPr>
      <w:r w:rsidRPr="008E57B4">
        <w:rPr>
          <w:b/>
          <w:bCs/>
          <w:color w:val="000000"/>
        </w:rPr>
        <w:t xml:space="preserve">                       учитель географии</w:t>
      </w:r>
    </w:p>
    <w:p w:rsidR="004B7E83" w:rsidRPr="008E57B4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</w:rPr>
      </w:pP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2"/>
          <w:szCs w:val="22"/>
        </w:rPr>
      </w:pP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2"/>
          <w:szCs w:val="22"/>
        </w:rPr>
      </w:pP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2"/>
          <w:szCs w:val="22"/>
        </w:rPr>
      </w:pP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2"/>
          <w:szCs w:val="22"/>
        </w:rPr>
      </w:pPr>
    </w:p>
    <w:p w:rsidR="004B7E83" w:rsidRPr="003877F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2"/>
          <w:szCs w:val="22"/>
        </w:rPr>
      </w:pPr>
    </w:p>
    <w:p w:rsidR="004B7E83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2"/>
          <w:szCs w:val="22"/>
        </w:rPr>
      </w:pPr>
    </w:p>
    <w:p w:rsidR="004B7E83" w:rsidRPr="008E57B4" w:rsidRDefault="004B7E83" w:rsidP="004B7E83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  <w:sz w:val="28"/>
          <w:szCs w:val="28"/>
        </w:rPr>
      </w:pPr>
      <w:r w:rsidRPr="008E57B4">
        <w:rPr>
          <w:b/>
          <w:bCs/>
          <w:color w:val="000000"/>
          <w:sz w:val="28"/>
          <w:szCs w:val="28"/>
        </w:rPr>
        <w:t>Рубцовск, 2021</w:t>
      </w:r>
    </w:p>
    <w:p w:rsidR="004B7E83" w:rsidRDefault="004B7E83" w:rsidP="004B7E83">
      <w:pPr>
        <w:jc w:val="center"/>
        <w:rPr>
          <w:rFonts w:ascii="Georgia" w:hAnsi="Georgia"/>
        </w:rPr>
      </w:pPr>
    </w:p>
    <w:p w:rsidR="004B7E83" w:rsidRPr="00603B9C" w:rsidRDefault="004B7E83" w:rsidP="008E57B4">
      <w:pPr>
        <w:pStyle w:val="Style8"/>
        <w:widowControl/>
        <w:spacing w:before="221"/>
        <w:jc w:val="center"/>
        <w:rPr>
          <w:b/>
          <w:spacing w:val="-2"/>
        </w:rPr>
      </w:pPr>
      <w:r w:rsidRPr="00603B9C">
        <w:rPr>
          <w:b/>
          <w:spacing w:val="-2"/>
        </w:rPr>
        <w:lastRenderedPageBreak/>
        <w:t>Пояснительная записка</w:t>
      </w:r>
    </w:p>
    <w:p w:rsidR="004B7E83" w:rsidRPr="00603B9C" w:rsidRDefault="004B7E83" w:rsidP="008E57B4">
      <w:pPr>
        <w:spacing w:line="276" w:lineRule="auto"/>
        <w:ind w:firstLine="709"/>
        <w:jc w:val="both"/>
        <w:rPr>
          <w:rFonts w:eastAsia="Microsoft Sans Serif"/>
          <w:color w:val="000000"/>
        </w:rPr>
      </w:pPr>
      <w:r w:rsidRPr="00603B9C">
        <w:rPr>
          <w:rFonts w:eastAsia="Microsoft Sans Serif"/>
          <w:color w:val="000000"/>
        </w:rPr>
        <w:t>Данная рабочая программа составлена на основе:</w:t>
      </w:r>
    </w:p>
    <w:p w:rsidR="004B7E83" w:rsidRPr="00603B9C" w:rsidRDefault="004B7E83" w:rsidP="008E57B4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Microsoft Sans Serif"/>
          <w:color w:val="000000"/>
        </w:rPr>
      </w:pPr>
      <w:r w:rsidRPr="00603B9C">
        <w:rPr>
          <w:rFonts w:eastAsia="Microsoft Sans Serif"/>
          <w:color w:val="000000"/>
        </w:rPr>
        <w:t>Федерального государственного образовательного стандарта, утвержденного приказом № 1897 Министерства образования и науки Российской Федерации от 7.12.2010 г.,</w:t>
      </w:r>
    </w:p>
    <w:p w:rsidR="004B7E83" w:rsidRPr="00603B9C" w:rsidRDefault="004B7E83" w:rsidP="008E57B4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Microsoft Sans Serif"/>
          <w:color w:val="000000"/>
        </w:rPr>
      </w:pPr>
      <w:r w:rsidRPr="00603B9C">
        <w:rPr>
          <w:rFonts w:eastAsia="Microsoft Sans Serif"/>
          <w:color w:val="000000"/>
        </w:rPr>
        <w:t xml:space="preserve">Федерального перечня учебников,  </w:t>
      </w:r>
    </w:p>
    <w:p w:rsidR="004B7E83" w:rsidRPr="00603B9C" w:rsidRDefault="004B7E83" w:rsidP="008E57B4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Microsoft Sans Serif"/>
          <w:color w:val="000000"/>
        </w:rPr>
      </w:pPr>
      <w:r w:rsidRPr="00603B9C">
        <w:rPr>
          <w:rFonts w:eastAsia="Microsoft Sans Serif"/>
          <w:color w:val="000000"/>
        </w:rPr>
        <w:t>основной образовательной программы МБОУ «Лицей №6»,</w:t>
      </w:r>
    </w:p>
    <w:p w:rsidR="004B7E83" w:rsidRPr="00603B9C" w:rsidRDefault="004B7E83" w:rsidP="008E57B4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Microsoft Sans Serif"/>
          <w:color w:val="000000"/>
        </w:rPr>
      </w:pPr>
      <w:r w:rsidRPr="00603B9C">
        <w:rPr>
          <w:rFonts w:eastAsia="Microsoft Sans Serif"/>
          <w:color w:val="000000"/>
        </w:rPr>
        <w:t>годового календарного учебного графика МБОУ «Лицей №6»,</w:t>
      </w:r>
    </w:p>
    <w:p w:rsidR="004B7E83" w:rsidRPr="00603B9C" w:rsidRDefault="004B7E83" w:rsidP="008E57B4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Microsoft Sans Serif"/>
          <w:color w:val="000000"/>
        </w:rPr>
      </w:pPr>
      <w:r w:rsidRPr="00603B9C">
        <w:rPr>
          <w:rFonts w:eastAsia="Microsoft Sans Serif"/>
          <w:color w:val="000000"/>
        </w:rPr>
        <w:t>Положения о рабочей программе МБОУ «Лицей №6»,</w:t>
      </w:r>
    </w:p>
    <w:p w:rsidR="004B7E83" w:rsidRPr="00603B9C" w:rsidRDefault="004B7E83" w:rsidP="008E57B4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Microsoft Sans Serif"/>
          <w:color w:val="000000"/>
        </w:rPr>
      </w:pPr>
      <w:r w:rsidRPr="00603B9C">
        <w:rPr>
          <w:rFonts w:eastAsia="Microsoft Sans Serif"/>
          <w:color w:val="000000"/>
        </w:rPr>
        <w:t>учебного плана МБОУ «Лицей №6»,</w:t>
      </w:r>
    </w:p>
    <w:p w:rsidR="004B7E83" w:rsidRPr="00603B9C" w:rsidRDefault="004B7E83" w:rsidP="008E57B4">
      <w:pPr>
        <w:pStyle w:val="a4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Microsoft Sans Serif"/>
          <w:color w:val="00000A"/>
        </w:rPr>
      </w:pPr>
      <w:r w:rsidRPr="00603B9C">
        <w:rPr>
          <w:rFonts w:eastAsia="Microsoft Sans Serif"/>
          <w:color w:val="00000A"/>
        </w:rPr>
        <w:t xml:space="preserve">Примерной программы основного </w:t>
      </w:r>
      <w:r w:rsidR="008E57B4" w:rsidRPr="00603B9C">
        <w:rPr>
          <w:rFonts w:eastAsia="Microsoft Sans Serif"/>
          <w:color w:val="00000A"/>
        </w:rPr>
        <w:t xml:space="preserve">общего образования. География. </w:t>
      </w:r>
      <w:r w:rsidRPr="00603B9C">
        <w:rPr>
          <w:rFonts w:eastAsia="Microsoft Sans Serif"/>
          <w:color w:val="00000A"/>
        </w:rPr>
        <w:t xml:space="preserve"> М.: Просвещение, 2010. (Стандарты второго поколения),</w:t>
      </w:r>
    </w:p>
    <w:p w:rsidR="004B7E83" w:rsidRPr="00603B9C" w:rsidRDefault="004B7E83" w:rsidP="008E57B4">
      <w:pPr>
        <w:pStyle w:val="a4"/>
        <w:autoSpaceDE w:val="0"/>
        <w:autoSpaceDN w:val="0"/>
        <w:adjustRightInd w:val="0"/>
        <w:spacing w:line="276" w:lineRule="auto"/>
        <w:ind w:left="1080"/>
        <w:jc w:val="both"/>
        <w:rPr>
          <w:rFonts w:eastAsiaTheme="minorHAnsi"/>
          <w:lang w:eastAsia="en-US"/>
        </w:rPr>
      </w:pPr>
      <w:r w:rsidRPr="00603B9C">
        <w:rPr>
          <w:rFonts w:eastAsia="Microsoft Sans Serif"/>
          <w:bCs/>
          <w:color w:val="000000"/>
        </w:rPr>
        <w:t>авторской программы «</w:t>
      </w:r>
      <w:r w:rsidRPr="00603B9C">
        <w:rPr>
          <w:rFonts w:eastAsiaTheme="minorHAnsi"/>
          <w:lang w:eastAsia="en-US"/>
        </w:rPr>
        <w:t>География</w:t>
      </w:r>
      <w:r w:rsidR="00961DCA">
        <w:rPr>
          <w:rFonts w:eastAsiaTheme="minorHAnsi"/>
          <w:lang w:eastAsia="en-US"/>
        </w:rPr>
        <w:t>. 10-</w:t>
      </w:r>
      <w:r w:rsidR="008E57B4" w:rsidRPr="00603B9C">
        <w:rPr>
          <w:rFonts w:eastAsiaTheme="minorHAnsi"/>
          <w:lang w:eastAsia="en-US"/>
        </w:rPr>
        <w:t>11 классы. Базовый уровень</w:t>
      </w:r>
      <w:r w:rsidRPr="00603B9C">
        <w:rPr>
          <w:rFonts w:eastAsiaTheme="minorHAnsi"/>
          <w:lang w:eastAsia="en-US"/>
        </w:rPr>
        <w:t>: рабочая</w:t>
      </w:r>
      <w:r w:rsidR="008E57B4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 xml:space="preserve">программа к линии </w:t>
      </w:r>
      <w:proofErr w:type="gramStart"/>
      <w:r w:rsidRPr="00603B9C">
        <w:rPr>
          <w:rFonts w:eastAsiaTheme="minorHAnsi"/>
          <w:lang w:eastAsia="en-US"/>
        </w:rPr>
        <w:t>УМК А.</w:t>
      </w:r>
      <w:proofErr w:type="gramEnd"/>
      <w:r w:rsidRPr="00603B9C">
        <w:rPr>
          <w:rFonts w:eastAsiaTheme="minorHAnsi"/>
          <w:lang w:eastAsia="en-US"/>
        </w:rPr>
        <w:t xml:space="preserve"> П. Кузнецова, Э. В. Ки</w:t>
      </w:r>
      <w:r w:rsidR="00961DCA">
        <w:rPr>
          <w:rFonts w:eastAsiaTheme="minorHAnsi"/>
          <w:lang w:eastAsia="en-US"/>
        </w:rPr>
        <w:t>м / Э. В. Ким, А. П. Кузнецов. -</w:t>
      </w:r>
      <w:r w:rsidRPr="00603B9C">
        <w:rPr>
          <w:rFonts w:eastAsiaTheme="minorHAnsi"/>
          <w:lang w:eastAsia="en-US"/>
        </w:rPr>
        <w:t xml:space="preserve"> М.</w:t>
      </w:r>
      <w:proofErr w:type="gramStart"/>
      <w:r w:rsidRPr="00603B9C">
        <w:rPr>
          <w:rFonts w:eastAsiaTheme="minorHAnsi"/>
          <w:lang w:eastAsia="en-US"/>
        </w:rPr>
        <w:t xml:space="preserve"> :</w:t>
      </w:r>
      <w:proofErr w:type="gramEnd"/>
      <w:r w:rsidRPr="00603B9C">
        <w:rPr>
          <w:rFonts w:eastAsiaTheme="minorHAnsi"/>
          <w:lang w:eastAsia="en-US"/>
        </w:rPr>
        <w:t xml:space="preserve"> Дрофа, 2017.»</w:t>
      </w:r>
    </w:p>
    <w:p w:rsidR="004B7E83" w:rsidRPr="00603B9C" w:rsidRDefault="004B7E83" w:rsidP="008E57B4">
      <w:pPr>
        <w:tabs>
          <w:tab w:val="left" w:pos="284"/>
        </w:tabs>
        <w:spacing w:line="276" w:lineRule="auto"/>
        <w:ind w:firstLine="709"/>
        <w:jc w:val="both"/>
        <w:rPr>
          <w:spacing w:val="-2"/>
        </w:rPr>
      </w:pPr>
    </w:p>
    <w:p w:rsidR="004B7E83" w:rsidRPr="00603B9C" w:rsidRDefault="004B7E83" w:rsidP="008E57B4">
      <w:pPr>
        <w:tabs>
          <w:tab w:val="left" w:pos="284"/>
        </w:tabs>
        <w:spacing w:line="276" w:lineRule="auto"/>
        <w:ind w:firstLine="709"/>
        <w:jc w:val="both"/>
        <w:rPr>
          <w:spacing w:val="-2"/>
        </w:rPr>
      </w:pPr>
      <w:r w:rsidRPr="00603B9C">
        <w:rPr>
          <w:spacing w:val="-2"/>
        </w:rPr>
        <w:t>Данная рабочая программа составлена для</w:t>
      </w:r>
      <w:r w:rsidR="00966D46">
        <w:rPr>
          <w:spacing w:val="-2"/>
        </w:rPr>
        <w:t xml:space="preserve">  </w:t>
      </w:r>
      <w:r w:rsidRPr="00603B9C">
        <w:rPr>
          <w:spacing w:val="-2"/>
        </w:rPr>
        <w:t>1</w:t>
      </w:r>
      <w:r w:rsidR="00B11FBF">
        <w:rPr>
          <w:spacing w:val="-2"/>
        </w:rPr>
        <w:t>0</w:t>
      </w:r>
      <w:r w:rsidRPr="00603B9C">
        <w:rPr>
          <w:spacing w:val="-2"/>
        </w:rPr>
        <w:t xml:space="preserve"> «А», «Б»,  классов, рассчитана на 35 часа (1ч в неделю).</w:t>
      </w:r>
    </w:p>
    <w:p w:rsidR="007F4B4B" w:rsidRPr="00603B9C" w:rsidRDefault="007F4B4B" w:rsidP="008E57B4">
      <w:pPr>
        <w:tabs>
          <w:tab w:val="left" w:pos="284"/>
        </w:tabs>
        <w:spacing w:line="276" w:lineRule="auto"/>
        <w:ind w:firstLine="709"/>
        <w:jc w:val="both"/>
        <w:rPr>
          <w:spacing w:val="-2"/>
        </w:rPr>
      </w:pPr>
    </w:p>
    <w:p w:rsidR="004B7E83" w:rsidRPr="00603B9C" w:rsidRDefault="007F4B4B" w:rsidP="008E57B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b/>
          <w:bCs/>
          <w:lang w:eastAsia="en-US"/>
        </w:rPr>
        <w:t>Ц</w:t>
      </w:r>
      <w:r w:rsidR="004B7E83" w:rsidRPr="00603B9C">
        <w:rPr>
          <w:rFonts w:eastAsiaTheme="minorHAnsi"/>
          <w:b/>
          <w:bCs/>
          <w:lang w:eastAsia="en-US"/>
        </w:rPr>
        <w:t>ель</w:t>
      </w:r>
      <w:r w:rsidRPr="00603B9C">
        <w:rPr>
          <w:rFonts w:eastAsiaTheme="minorHAnsi"/>
          <w:b/>
          <w:bCs/>
          <w:lang w:eastAsia="en-US"/>
        </w:rPr>
        <w:t>:</w:t>
      </w:r>
      <w:r w:rsidR="004B7E83" w:rsidRPr="00603B9C">
        <w:rPr>
          <w:rFonts w:eastAsiaTheme="minorHAnsi"/>
          <w:b/>
          <w:bCs/>
          <w:lang w:eastAsia="en-US"/>
        </w:rPr>
        <w:t xml:space="preserve"> </w:t>
      </w:r>
      <w:r w:rsidR="004B7E83" w:rsidRPr="00603B9C">
        <w:rPr>
          <w:rFonts w:eastAsiaTheme="minorHAnsi"/>
          <w:lang w:eastAsia="en-US"/>
        </w:rPr>
        <w:t>создание у учащихся систематизированного целостного представления о закономерностях развития мирового хозяйства, формирования</w:t>
      </w:r>
    </w:p>
    <w:p w:rsidR="004B7E83" w:rsidRPr="00603B9C" w:rsidRDefault="004B7E83" w:rsidP="008E57B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proofErr w:type="gramStart"/>
      <w:r w:rsidRPr="00603B9C">
        <w:rPr>
          <w:rFonts w:eastAsiaTheme="minorHAnsi"/>
          <w:lang w:eastAsia="en-US"/>
        </w:rPr>
        <w:t>политической карты мира, принципах размещения хозяйства, о пространственном функционировании экономических законов на неоднородных в природном и хозяйственно</w:t>
      </w:r>
      <w:r w:rsidR="007F4B4B" w:rsidRPr="00603B9C">
        <w:rPr>
          <w:rFonts w:eastAsiaTheme="minorHAnsi"/>
          <w:lang w:eastAsia="en-US"/>
        </w:rPr>
        <w:t>-</w:t>
      </w:r>
      <w:r w:rsidRPr="00603B9C">
        <w:rPr>
          <w:rFonts w:eastAsiaTheme="minorHAnsi"/>
          <w:lang w:eastAsia="en-US"/>
        </w:rPr>
        <w:t>культурном отношении территориях современного мира, о роли географии в их познании.</w:t>
      </w:r>
      <w:proofErr w:type="gramEnd"/>
    </w:p>
    <w:p w:rsidR="007F4B4B" w:rsidRPr="00603B9C" w:rsidRDefault="004B7E83" w:rsidP="008E57B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603B9C">
        <w:rPr>
          <w:rFonts w:eastAsiaTheme="minorHAnsi"/>
          <w:b/>
          <w:bCs/>
          <w:lang w:eastAsia="en-US"/>
        </w:rPr>
        <w:t>Задач</w:t>
      </w:r>
      <w:r w:rsidR="007F4B4B" w:rsidRPr="00603B9C">
        <w:rPr>
          <w:rFonts w:eastAsiaTheme="minorHAnsi"/>
          <w:b/>
          <w:bCs/>
          <w:lang w:eastAsia="en-US"/>
        </w:rPr>
        <w:t>и:</w:t>
      </w:r>
    </w:p>
    <w:p w:rsidR="007F4B4B" w:rsidRPr="00603B9C" w:rsidRDefault="004B7E83" w:rsidP="008E57B4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 xml:space="preserve">формирование у учащихся умений, необходимых для самостоятельного </w:t>
      </w:r>
      <w:r w:rsidR="007F4B4B" w:rsidRPr="00603B9C">
        <w:rPr>
          <w:rFonts w:eastAsiaTheme="minorHAnsi"/>
          <w:lang w:eastAsia="en-US"/>
        </w:rPr>
        <w:t>п</w:t>
      </w:r>
      <w:r w:rsidRPr="00603B9C">
        <w:rPr>
          <w:rFonts w:eastAsiaTheme="minorHAnsi"/>
          <w:lang w:eastAsia="en-US"/>
        </w:rPr>
        <w:t>онимания</w:t>
      </w:r>
      <w:r w:rsidR="007F4B4B" w:rsidRPr="00603B9C">
        <w:rPr>
          <w:rFonts w:eastAsiaTheme="minorHAnsi"/>
          <w:lang w:eastAsia="en-US"/>
        </w:rPr>
        <w:t>;</w:t>
      </w:r>
    </w:p>
    <w:p w:rsidR="00984B65" w:rsidRPr="00603B9C" w:rsidRDefault="007F4B4B" w:rsidP="008E57B4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анализ</w:t>
      </w:r>
      <w:r w:rsidR="004B7E83" w:rsidRPr="00603B9C">
        <w:rPr>
          <w:rFonts w:eastAsiaTheme="minorHAnsi"/>
          <w:lang w:eastAsia="en-US"/>
        </w:rPr>
        <w:t xml:space="preserve"> процессов и явлений современного мира.</w:t>
      </w:r>
    </w:p>
    <w:p w:rsidR="007F4B4B" w:rsidRPr="00603B9C" w:rsidRDefault="007F4B4B" w:rsidP="008E57B4">
      <w:pPr>
        <w:spacing w:line="276" w:lineRule="auto"/>
        <w:jc w:val="both"/>
      </w:pPr>
    </w:p>
    <w:p w:rsidR="007F4B4B" w:rsidRPr="00603B9C" w:rsidRDefault="007F4B4B" w:rsidP="008E57B4">
      <w:pPr>
        <w:pStyle w:val="a3"/>
        <w:spacing w:before="0" w:beforeAutospacing="0" w:after="0" w:afterAutospacing="0" w:line="276" w:lineRule="auto"/>
        <w:ind w:firstLine="708"/>
        <w:jc w:val="both"/>
        <w:rPr>
          <w:b/>
        </w:rPr>
      </w:pPr>
      <w:r w:rsidRPr="00603B9C">
        <w:rPr>
          <w:b/>
        </w:rPr>
        <w:t>Общая характеристика учебного процесса:</w:t>
      </w:r>
    </w:p>
    <w:p w:rsidR="007F4B4B" w:rsidRPr="00603B9C" w:rsidRDefault="007F4B4B" w:rsidP="008E57B4">
      <w:pPr>
        <w:pStyle w:val="a3"/>
        <w:spacing w:before="0" w:beforeAutospacing="0" w:after="0" w:afterAutospacing="0" w:line="276" w:lineRule="auto"/>
        <w:ind w:firstLine="708"/>
        <w:jc w:val="both"/>
      </w:pPr>
      <w:r w:rsidRPr="00603B9C">
        <w:rPr>
          <w:b/>
        </w:rPr>
        <w:t xml:space="preserve"> </w:t>
      </w:r>
      <w:r w:rsidRPr="00603B9C">
        <w:t xml:space="preserve"> </w:t>
      </w:r>
    </w:p>
    <w:p w:rsidR="007F4B4B" w:rsidRPr="00603B9C" w:rsidRDefault="007F4B4B" w:rsidP="008E57B4">
      <w:pPr>
        <w:shd w:val="clear" w:color="auto" w:fill="FFFFFF"/>
        <w:spacing w:line="276" w:lineRule="auto"/>
        <w:ind w:firstLine="709"/>
        <w:jc w:val="both"/>
        <w:rPr>
          <w:bCs/>
          <w:iCs/>
          <w:color w:val="000000"/>
        </w:rPr>
      </w:pPr>
      <w:proofErr w:type="gramStart"/>
      <w:r w:rsidRPr="00603B9C">
        <w:rPr>
          <w:b/>
          <w:color w:val="000000"/>
        </w:rPr>
        <w:t>Методы обучения:</w:t>
      </w:r>
      <w:r w:rsidRPr="00603B9C">
        <w:rPr>
          <w:color w:val="000000"/>
        </w:rPr>
        <w:t xml:space="preserve"> словесные (объяснение, рассказ, беседа, диалог, лекция);</w:t>
      </w:r>
      <w:r w:rsidRPr="00603B9C">
        <w:t xml:space="preserve"> наглядные (</w:t>
      </w:r>
      <w:r w:rsidRPr="00603B9C">
        <w:rPr>
          <w:color w:val="000000"/>
        </w:rPr>
        <w:t>работа с книгой, атласом, графиком, схемой, практическая работа, самостоятельная работа;</w:t>
      </w:r>
      <w:r w:rsidRPr="00603B9C">
        <w:t xml:space="preserve"> практические (</w:t>
      </w:r>
      <w:r w:rsidRPr="00603B9C">
        <w:rPr>
          <w:color w:val="000000"/>
        </w:rPr>
        <w:t>работа с книгой, атласом, графиком, схемой,  практическая работа, самостоятельная работа);</w:t>
      </w:r>
      <w:r w:rsidRPr="00603B9C">
        <w:t xml:space="preserve"> проблемно-поисковые.</w:t>
      </w:r>
      <w:proofErr w:type="gramEnd"/>
      <w:r w:rsidRPr="00603B9C">
        <w:t xml:space="preserve"> По характеру познавательной активности </w:t>
      </w:r>
      <w:proofErr w:type="gramStart"/>
      <w:r w:rsidRPr="00603B9C">
        <w:t>обучающихся</w:t>
      </w:r>
      <w:proofErr w:type="gramEnd"/>
      <w:r w:rsidRPr="00603B9C">
        <w:rPr>
          <w:bCs/>
          <w:iCs/>
          <w:color w:val="000000"/>
        </w:rPr>
        <w:t>: репродуктивные, объяснительно – иллюстративные, проблемные формы овладения учебным материалом, частично-поисковые,</w:t>
      </w:r>
      <w:r w:rsidRPr="00603B9C">
        <w:rPr>
          <w:color w:val="000000"/>
        </w:rPr>
        <w:t xml:space="preserve"> </w:t>
      </w:r>
      <w:r w:rsidRPr="00603B9C">
        <w:rPr>
          <w:bCs/>
          <w:iCs/>
          <w:color w:val="000000"/>
        </w:rPr>
        <w:t>исследовательские методы.</w:t>
      </w:r>
    </w:p>
    <w:p w:rsidR="007F4B4B" w:rsidRPr="00603B9C" w:rsidRDefault="007F4B4B" w:rsidP="008E57B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03B9C">
        <w:rPr>
          <w:b/>
          <w:bCs/>
        </w:rPr>
        <w:t>Технологии обучения</w:t>
      </w:r>
      <w:r w:rsidRPr="00603B9C">
        <w:rPr>
          <w:bCs/>
        </w:rPr>
        <w:t>:</w:t>
      </w:r>
      <w:r w:rsidRPr="00603B9C">
        <w:rPr>
          <w:b/>
          <w:bCs/>
        </w:rPr>
        <w:t xml:space="preserve"> </w:t>
      </w:r>
      <w:proofErr w:type="spellStart"/>
      <w:r w:rsidRPr="00603B9C">
        <w:t>здоровьесбережение</w:t>
      </w:r>
      <w:proofErr w:type="spellEnd"/>
      <w:r w:rsidRPr="00603B9C">
        <w:t xml:space="preserve">, информационно-коммуникационные, проблемного обучения, развитие навыков работы в парах, образовательные, воспитательные, игровые, развитие навыков самопроверки и самоконтроля, развивающего обучения, составление алгоритма выполнения заданий, проектные, развития аналитических навыков, продуктивного чтения, индивидуально личностного обучения, </w:t>
      </w:r>
      <w:r w:rsidRPr="00603B9C">
        <w:lastRenderedPageBreak/>
        <w:t xml:space="preserve">обобщения и систематизации знаний, развитие навыков самопроверки и </w:t>
      </w:r>
      <w:proofErr w:type="spellStart"/>
      <w:r w:rsidRPr="00603B9C">
        <w:t>самокоррекции</w:t>
      </w:r>
      <w:proofErr w:type="spellEnd"/>
      <w:r w:rsidRPr="00603B9C">
        <w:t>, информационн</w:t>
      </w:r>
      <w:proofErr w:type="gramStart"/>
      <w:r w:rsidRPr="00603B9C">
        <w:t>о-</w:t>
      </w:r>
      <w:proofErr w:type="gramEnd"/>
      <w:r w:rsidRPr="00603B9C">
        <w:t xml:space="preserve"> коммуникативные технологии.</w:t>
      </w:r>
    </w:p>
    <w:p w:rsidR="007F4B4B" w:rsidRPr="00603B9C" w:rsidRDefault="007F4B4B" w:rsidP="008E57B4">
      <w:pPr>
        <w:tabs>
          <w:tab w:val="left" w:pos="7000"/>
        </w:tabs>
        <w:spacing w:line="276" w:lineRule="auto"/>
        <w:ind w:firstLine="709"/>
        <w:jc w:val="both"/>
        <w:rPr>
          <w:bCs/>
          <w:iCs/>
          <w:color w:val="000000"/>
        </w:rPr>
      </w:pPr>
      <w:r w:rsidRPr="00603B9C">
        <w:rPr>
          <w:b/>
          <w:bCs/>
          <w:iCs/>
          <w:color w:val="000000"/>
        </w:rPr>
        <w:t>Формы обучения:</w:t>
      </w:r>
      <w:r w:rsidRPr="00603B9C">
        <w:rPr>
          <w:bCs/>
          <w:iCs/>
          <w:color w:val="000000"/>
        </w:rPr>
        <w:t xml:space="preserve"> индивидуальные, групповые, парные.</w:t>
      </w:r>
    </w:p>
    <w:p w:rsidR="007F4B4B" w:rsidRPr="00603B9C" w:rsidRDefault="007F4B4B" w:rsidP="008E57B4">
      <w:pPr>
        <w:tabs>
          <w:tab w:val="left" w:pos="7000"/>
        </w:tabs>
        <w:spacing w:line="276" w:lineRule="auto"/>
        <w:ind w:firstLine="709"/>
        <w:jc w:val="both"/>
        <w:rPr>
          <w:color w:val="000000"/>
        </w:rPr>
      </w:pPr>
      <w:r w:rsidRPr="00603B9C">
        <w:rPr>
          <w:b/>
          <w:color w:val="000000"/>
        </w:rPr>
        <w:t>Средства обучения:</w:t>
      </w:r>
      <w:r w:rsidRPr="00603B9C">
        <w:rPr>
          <w:color w:val="000000"/>
        </w:rPr>
        <w:t xml:space="preserve"> словесные, визуальные, дидактические, наглядные.</w:t>
      </w:r>
    </w:p>
    <w:p w:rsidR="007F4B4B" w:rsidRPr="00603B9C" w:rsidRDefault="007F4B4B" w:rsidP="008E57B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03B9C">
        <w:rPr>
          <w:b/>
          <w:bCs/>
          <w:iCs/>
          <w:color w:val="000000"/>
        </w:rPr>
        <w:t>Виды контроля</w:t>
      </w:r>
      <w:r w:rsidRPr="00603B9C">
        <w:rPr>
          <w:color w:val="000000"/>
        </w:rPr>
        <w:t xml:space="preserve">: предварительный, текущий, тематический и итоговый.  </w:t>
      </w:r>
    </w:p>
    <w:p w:rsidR="007F4B4B" w:rsidRPr="00603B9C" w:rsidRDefault="007F4B4B" w:rsidP="008E57B4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proofErr w:type="gramStart"/>
      <w:r w:rsidRPr="00603B9C">
        <w:rPr>
          <w:b/>
          <w:color w:val="000000"/>
        </w:rPr>
        <w:t xml:space="preserve">Методы контроля: </w:t>
      </w:r>
      <w:r w:rsidRPr="00603B9C">
        <w:rPr>
          <w:color w:val="000000"/>
        </w:rPr>
        <w:t xml:space="preserve">ежедневное наблюдение за учебно-познавательной деятельностью обучающихся на занятиях; устный опрос (индивидуальный, групповой, фронтальный, устные зачеты); письменный контроль знаний и умений осуществляется с помощью письменных работ: географические диктанты, письменные ответы на вопросы, рефераты, тестирование, </w:t>
      </w:r>
      <w:r w:rsidRPr="00603B9C">
        <w:rPr>
          <w:color w:val="000000"/>
          <w:shd w:val="clear" w:color="auto" w:fill="FFFFFF"/>
        </w:rPr>
        <w:t xml:space="preserve">составления таблиц, схем, построения диаграмм, графиков, работы с контурной картой, выполнение практических работ, исследований, </w:t>
      </w:r>
      <w:r w:rsidRPr="00603B9C">
        <w:rPr>
          <w:color w:val="000000"/>
        </w:rPr>
        <w:t>решения различных задач.</w:t>
      </w:r>
      <w:proofErr w:type="gramEnd"/>
    </w:p>
    <w:p w:rsidR="007F4B4B" w:rsidRPr="00603B9C" w:rsidRDefault="007F4B4B" w:rsidP="008E57B4">
      <w:pPr>
        <w:shd w:val="clear" w:color="auto" w:fill="FFFFFF"/>
        <w:spacing w:line="276" w:lineRule="auto"/>
        <w:ind w:firstLine="709"/>
        <w:jc w:val="both"/>
      </w:pPr>
    </w:p>
    <w:p w:rsidR="007F4B4B" w:rsidRPr="00603B9C" w:rsidRDefault="007F4B4B" w:rsidP="008E57B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03B9C">
        <w:t>Количество часов по авторской программе составляет 35 часов (1ч в неделю).</w:t>
      </w:r>
    </w:p>
    <w:p w:rsidR="007F4B4B" w:rsidRPr="00603B9C" w:rsidRDefault="007F4B4B" w:rsidP="00603B9C">
      <w:pPr>
        <w:autoSpaceDE w:val="0"/>
        <w:autoSpaceDN w:val="0"/>
        <w:adjustRightInd w:val="0"/>
        <w:spacing w:line="276" w:lineRule="auto"/>
        <w:jc w:val="both"/>
      </w:pPr>
    </w:p>
    <w:p w:rsidR="007F4B4B" w:rsidRPr="00603B9C" w:rsidRDefault="007F4B4B" w:rsidP="008E57B4">
      <w:pPr>
        <w:spacing w:line="276" w:lineRule="auto"/>
        <w:jc w:val="both"/>
        <w:rPr>
          <w:b/>
        </w:rPr>
      </w:pPr>
      <w:r w:rsidRPr="00603B9C">
        <w:rPr>
          <w:b/>
        </w:rPr>
        <w:t>Планируемые результаты обучения</w:t>
      </w:r>
    </w:p>
    <w:p w:rsidR="007F4B4B" w:rsidRPr="00603B9C" w:rsidRDefault="007F4B4B" w:rsidP="008E57B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7F4B4B" w:rsidRPr="00603B9C" w:rsidRDefault="007F4B4B" w:rsidP="008E57B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i/>
          <w:iCs/>
          <w:lang w:eastAsia="en-US"/>
        </w:rPr>
      </w:pPr>
      <w:r w:rsidRPr="00603B9C">
        <w:rPr>
          <w:rFonts w:eastAsiaTheme="minorHAnsi"/>
          <w:b/>
          <w:bCs/>
          <w:i/>
          <w:iCs/>
          <w:lang w:eastAsia="en-US"/>
        </w:rPr>
        <w:t>Предметные результаты: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дальнейшее развитие географического мышления для определения географических аспектов природных, социально-экономических и экологических процессов и проблем;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</w:t>
      </w:r>
      <w:r w:rsidR="00D65B83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>протекающих в географическом пространстве;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умениями географического анализа и интерпретации разнообразной информации;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</w:t>
      </w:r>
      <w:r w:rsidR="00242E0B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>окружающей среды, адаптации к изменению ее условий;</w:t>
      </w:r>
    </w:p>
    <w:p w:rsidR="007F4B4B" w:rsidRPr="00603B9C" w:rsidRDefault="007F4B4B" w:rsidP="00242E0B">
      <w:pPr>
        <w:pStyle w:val="a4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7F4B4B" w:rsidRPr="00603B9C" w:rsidRDefault="007F4B4B" w:rsidP="008E57B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proofErr w:type="spellStart"/>
      <w:r w:rsidRPr="00603B9C">
        <w:rPr>
          <w:rFonts w:eastAsiaTheme="minorHAnsi"/>
          <w:b/>
          <w:bCs/>
          <w:i/>
          <w:iCs/>
          <w:lang w:eastAsia="en-US"/>
        </w:rPr>
        <w:t>Метапредметные</w:t>
      </w:r>
      <w:proofErr w:type="spellEnd"/>
      <w:r w:rsidRPr="00603B9C">
        <w:rPr>
          <w:rFonts w:eastAsiaTheme="minorHAnsi"/>
          <w:b/>
          <w:bCs/>
          <w:i/>
          <w:iCs/>
          <w:lang w:eastAsia="en-US"/>
        </w:rPr>
        <w:t xml:space="preserve"> результаты</w:t>
      </w:r>
      <w:r w:rsidRPr="00603B9C">
        <w:rPr>
          <w:rFonts w:eastAsiaTheme="minorHAnsi"/>
          <w:b/>
          <w:bCs/>
          <w:lang w:eastAsia="en-US"/>
        </w:rPr>
        <w:t>: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</w:t>
      </w:r>
      <w:r w:rsidRPr="00603B9C">
        <w:rPr>
          <w:rFonts w:eastAsiaTheme="minorHAnsi"/>
          <w:lang w:eastAsia="en-US"/>
        </w:rPr>
        <w:lastRenderedPageBreak/>
        <w:t>целей и реализации планов деятельности; выбирать успешные стратегии в различных ситуациях;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E57B4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</w:t>
      </w:r>
      <w:r w:rsidR="008E57B4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>методов решения практических задач, применению различных методов познания;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умение определять назначение и функции различных социальных институтов;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7F4B4B" w:rsidRPr="00603B9C" w:rsidRDefault="007F4B4B" w:rsidP="00242E0B">
      <w:pPr>
        <w:pStyle w:val="a4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владение навыками познавательной рефлексии как осознание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F4B4B" w:rsidRPr="00603B9C" w:rsidRDefault="007F4B4B" w:rsidP="008E57B4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603B9C">
        <w:rPr>
          <w:rFonts w:eastAsiaTheme="minorHAnsi"/>
          <w:b/>
          <w:bCs/>
          <w:i/>
          <w:iCs/>
          <w:lang w:eastAsia="en-US"/>
        </w:rPr>
        <w:t>Личностные результаты отражают</w:t>
      </w:r>
      <w:r w:rsidRPr="00603B9C">
        <w:rPr>
          <w:rFonts w:eastAsiaTheme="minorHAnsi"/>
          <w:b/>
          <w:bCs/>
          <w:lang w:eastAsia="en-US"/>
        </w:rPr>
        <w:t>: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proofErr w:type="gramStart"/>
      <w:r w:rsidRPr="00603B9C">
        <w:rPr>
          <w:rFonts w:eastAsiaTheme="minorHAnsi"/>
          <w:lang w:eastAsia="en-US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готовность к служению Отечеству, его защите;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 xml:space="preserve">сформированность </w:t>
      </w:r>
      <w:r w:rsidR="00D65B83" w:rsidRPr="00603B9C">
        <w:rPr>
          <w:rFonts w:eastAsiaTheme="minorHAnsi"/>
          <w:lang w:eastAsia="en-US"/>
        </w:rPr>
        <w:t xml:space="preserve">мировоззрения, соответствующего </w:t>
      </w:r>
      <w:r w:rsidRPr="00603B9C">
        <w:rPr>
          <w:rFonts w:eastAsiaTheme="minorHAnsi"/>
          <w:lang w:eastAsia="en-US"/>
        </w:rPr>
        <w:t>современному уровню разв</w:t>
      </w:r>
      <w:r w:rsidR="00D65B83" w:rsidRPr="00603B9C">
        <w:rPr>
          <w:rFonts w:eastAsiaTheme="minorHAnsi"/>
          <w:lang w:eastAsia="en-US"/>
        </w:rPr>
        <w:t>ития науки и общественной прак</w:t>
      </w:r>
      <w:r w:rsidRPr="00603B9C">
        <w:rPr>
          <w:rFonts w:eastAsiaTheme="minorHAnsi"/>
          <w:lang w:eastAsia="en-US"/>
        </w:rPr>
        <w:t>тики, основанного на диалоге культур, а также различных</w:t>
      </w:r>
      <w:r w:rsidR="00242E0B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>форм общественного сознани</w:t>
      </w:r>
      <w:r w:rsidR="00D65B83" w:rsidRPr="00603B9C">
        <w:rPr>
          <w:rFonts w:eastAsiaTheme="minorHAnsi"/>
          <w:lang w:eastAsia="en-US"/>
        </w:rPr>
        <w:t>я; осознание своего места в по</w:t>
      </w:r>
      <w:r w:rsidRPr="00603B9C">
        <w:rPr>
          <w:rFonts w:eastAsiaTheme="minorHAnsi"/>
          <w:lang w:eastAsia="en-US"/>
        </w:rPr>
        <w:t>ликультурном мире;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 xml:space="preserve">сформированность основ саморазвития и самовоспитания в соответствии </w:t>
      </w:r>
      <w:r w:rsidR="00D65B83" w:rsidRPr="00603B9C">
        <w:rPr>
          <w:rFonts w:eastAsiaTheme="minorHAnsi"/>
          <w:lang w:eastAsia="en-US"/>
        </w:rPr>
        <w:t xml:space="preserve">с </w:t>
      </w:r>
      <w:r w:rsidRPr="00603B9C">
        <w:rPr>
          <w:rFonts w:eastAsiaTheme="minorHAnsi"/>
          <w:lang w:eastAsia="en-US"/>
        </w:rPr>
        <w:t>общеч</w:t>
      </w:r>
      <w:r w:rsidR="00D65B83" w:rsidRPr="00603B9C">
        <w:rPr>
          <w:rFonts w:eastAsiaTheme="minorHAnsi"/>
          <w:lang w:eastAsia="en-US"/>
        </w:rPr>
        <w:t>еловеческими ценностями и идеа</w:t>
      </w:r>
      <w:r w:rsidRPr="00603B9C">
        <w:rPr>
          <w:rFonts w:eastAsiaTheme="minorHAnsi"/>
          <w:lang w:eastAsia="en-US"/>
        </w:rPr>
        <w:t>лами гражданского общества; готовность и способность к самостоятельной, творческой и ответственной деятельности;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lastRenderedPageBreak/>
        <w:t>толерантное сознан</w:t>
      </w:r>
      <w:r w:rsidR="00D65B83" w:rsidRPr="00603B9C">
        <w:rPr>
          <w:rFonts w:eastAsiaTheme="minorHAnsi"/>
          <w:lang w:eastAsia="en-US"/>
        </w:rPr>
        <w:t xml:space="preserve">ие и поведение в поликультурном </w:t>
      </w:r>
      <w:r w:rsidRPr="00603B9C">
        <w:rPr>
          <w:rFonts w:eastAsiaTheme="minorHAnsi"/>
          <w:lang w:eastAsia="en-US"/>
        </w:rPr>
        <w:t>мире, готовность и способность вести диалог с дру</w:t>
      </w:r>
      <w:r w:rsidR="00D65B83" w:rsidRPr="00603B9C">
        <w:rPr>
          <w:rFonts w:eastAsiaTheme="minorHAnsi"/>
          <w:lang w:eastAsia="en-US"/>
        </w:rPr>
        <w:t>гими людь</w:t>
      </w:r>
      <w:r w:rsidRPr="00603B9C">
        <w:rPr>
          <w:rFonts w:eastAsiaTheme="minorHAnsi"/>
          <w:lang w:eastAsia="en-US"/>
        </w:rPr>
        <w:t>ми, достигать в нем взаимопонимания, находить общие цели</w:t>
      </w:r>
      <w:r w:rsidR="00242E0B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>и сотрудничать для их достижения;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навыки сотрудничества с</w:t>
      </w:r>
      <w:r w:rsidR="00D65B83" w:rsidRPr="00603B9C">
        <w:rPr>
          <w:rFonts w:eastAsiaTheme="minorHAnsi"/>
          <w:lang w:eastAsia="en-US"/>
        </w:rPr>
        <w:t xml:space="preserve">о сверстниками, детьми младшего </w:t>
      </w:r>
      <w:r w:rsidRPr="00603B9C">
        <w:rPr>
          <w:rFonts w:eastAsiaTheme="minorHAnsi"/>
          <w:lang w:eastAsia="en-US"/>
        </w:rPr>
        <w:t>возраста, взрослыми</w:t>
      </w:r>
      <w:r w:rsidR="00D65B83" w:rsidRPr="00603B9C">
        <w:rPr>
          <w:rFonts w:eastAsiaTheme="minorHAnsi"/>
          <w:lang w:eastAsia="en-US"/>
        </w:rPr>
        <w:t xml:space="preserve"> в образовательной, общественно </w:t>
      </w:r>
      <w:r w:rsidRPr="00603B9C">
        <w:rPr>
          <w:rFonts w:eastAsiaTheme="minorHAnsi"/>
          <w:lang w:eastAsia="en-US"/>
        </w:rPr>
        <w:t>полезной, учебно-исследовательской, проектной и других</w:t>
      </w:r>
      <w:r w:rsidR="00242E0B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>видах деятельности;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нравственное сознание</w:t>
      </w:r>
      <w:r w:rsidR="00D65B83" w:rsidRPr="00603B9C">
        <w:rPr>
          <w:rFonts w:eastAsiaTheme="minorHAnsi"/>
          <w:lang w:eastAsia="en-US"/>
        </w:rPr>
        <w:t xml:space="preserve"> и поведение на основе усвоения </w:t>
      </w:r>
      <w:r w:rsidRPr="00603B9C">
        <w:rPr>
          <w:rFonts w:eastAsiaTheme="minorHAnsi"/>
          <w:lang w:eastAsia="en-US"/>
        </w:rPr>
        <w:t>общечеловеческих ценностей;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готовность и способность к образованию, в том числе самообразованию, на прот</w:t>
      </w:r>
      <w:r w:rsidR="00D65B83" w:rsidRPr="00603B9C">
        <w:rPr>
          <w:rFonts w:eastAsiaTheme="minorHAnsi"/>
          <w:lang w:eastAsia="en-US"/>
        </w:rPr>
        <w:t xml:space="preserve">яжении всей жизни; сознательное </w:t>
      </w:r>
      <w:r w:rsidRPr="00603B9C">
        <w:rPr>
          <w:rFonts w:eastAsiaTheme="minorHAnsi"/>
          <w:lang w:eastAsia="en-US"/>
        </w:rPr>
        <w:t>отношение к непрерывному обра</w:t>
      </w:r>
      <w:r w:rsidR="00D65B83" w:rsidRPr="00603B9C">
        <w:rPr>
          <w:rFonts w:eastAsiaTheme="minorHAnsi"/>
          <w:lang w:eastAsia="en-US"/>
        </w:rPr>
        <w:t xml:space="preserve">зованию как условию </w:t>
      </w:r>
      <w:r w:rsidRPr="00603B9C">
        <w:rPr>
          <w:rFonts w:eastAsiaTheme="minorHAnsi"/>
          <w:lang w:eastAsia="en-US"/>
        </w:rPr>
        <w:t>успешной профессиональной и общественной деятельности;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14" w:hanging="357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эстетическое отн</w:t>
      </w:r>
      <w:r w:rsidR="00D65B83" w:rsidRPr="00603B9C">
        <w:rPr>
          <w:rFonts w:eastAsiaTheme="minorHAnsi"/>
          <w:lang w:eastAsia="en-US"/>
        </w:rPr>
        <w:t xml:space="preserve">ошение к миру, включая эстетику </w:t>
      </w:r>
      <w:r w:rsidRPr="00603B9C">
        <w:rPr>
          <w:rFonts w:eastAsiaTheme="minorHAnsi"/>
          <w:lang w:eastAsia="en-US"/>
        </w:rPr>
        <w:t>быта, научного и техниче</w:t>
      </w:r>
      <w:r w:rsidR="00D65B83" w:rsidRPr="00603B9C">
        <w:rPr>
          <w:rFonts w:eastAsiaTheme="minorHAnsi"/>
          <w:lang w:eastAsia="en-US"/>
        </w:rPr>
        <w:t>ского творчества, спорта, обще</w:t>
      </w:r>
      <w:r w:rsidRPr="00603B9C">
        <w:rPr>
          <w:rFonts w:eastAsiaTheme="minorHAnsi"/>
          <w:lang w:eastAsia="en-US"/>
        </w:rPr>
        <w:t>ственных отношений;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принятие и реализацию ценностей здорового и безопасного образа жизни, потр</w:t>
      </w:r>
      <w:r w:rsidR="00D65B83" w:rsidRPr="00603B9C">
        <w:rPr>
          <w:rFonts w:eastAsiaTheme="minorHAnsi"/>
          <w:lang w:eastAsia="en-US"/>
        </w:rPr>
        <w:t>ебности в физическом самосовер</w:t>
      </w:r>
      <w:r w:rsidRPr="00603B9C">
        <w:rPr>
          <w:rFonts w:eastAsiaTheme="minorHAnsi"/>
          <w:lang w:eastAsia="en-US"/>
        </w:rPr>
        <w:t>шенствовании, занятиях</w:t>
      </w:r>
      <w:r w:rsidR="00D65B83" w:rsidRPr="00603B9C">
        <w:rPr>
          <w:rFonts w:eastAsiaTheme="minorHAnsi"/>
          <w:lang w:eastAsia="en-US"/>
        </w:rPr>
        <w:t xml:space="preserve"> спортивно-оздоровительной дея</w:t>
      </w:r>
      <w:r w:rsidRPr="00603B9C">
        <w:rPr>
          <w:rFonts w:eastAsiaTheme="minorHAnsi"/>
          <w:lang w:eastAsia="en-US"/>
        </w:rPr>
        <w:t xml:space="preserve">тельностью, неприятие </w:t>
      </w:r>
      <w:r w:rsidR="00D65B83" w:rsidRPr="00603B9C">
        <w:rPr>
          <w:rFonts w:eastAsiaTheme="minorHAnsi"/>
          <w:lang w:eastAsia="en-US"/>
        </w:rPr>
        <w:t>вредных привычек: курения, упо</w:t>
      </w:r>
      <w:r w:rsidRPr="00603B9C">
        <w:rPr>
          <w:rFonts w:eastAsiaTheme="minorHAnsi"/>
          <w:lang w:eastAsia="en-US"/>
        </w:rPr>
        <w:t>требления алкоголя, наркотиков;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бережное, ответстве</w:t>
      </w:r>
      <w:r w:rsidR="00D65B83" w:rsidRPr="00603B9C">
        <w:rPr>
          <w:rFonts w:eastAsiaTheme="minorHAnsi"/>
          <w:lang w:eastAsia="en-US"/>
        </w:rPr>
        <w:t xml:space="preserve">нное и компетентное отношение к </w:t>
      </w:r>
      <w:r w:rsidRPr="00603B9C">
        <w:rPr>
          <w:rFonts w:eastAsiaTheme="minorHAnsi"/>
          <w:lang w:eastAsia="en-US"/>
        </w:rPr>
        <w:t>физическому и психологиче</w:t>
      </w:r>
      <w:r w:rsidR="00D65B83" w:rsidRPr="00603B9C">
        <w:rPr>
          <w:rFonts w:eastAsiaTheme="minorHAnsi"/>
          <w:lang w:eastAsia="en-US"/>
        </w:rPr>
        <w:t>скому здоровью, как собственно</w:t>
      </w:r>
      <w:r w:rsidRPr="00603B9C">
        <w:rPr>
          <w:rFonts w:eastAsiaTheme="minorHAnsi"/>
          <w:lang w:eastAsia="en-US"/>
        </w:rPr>
        <w:t>му, так и других людей, умение оказывать первую помощь;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осознанный выбо</w:t>
      </w:r>
      <w:r w:rsidR="00D65B83" w:rsidRPr="00603B9C">
        <w:rPr>
          <w:rFonts w:eastAsiaTheme="minorHAnsi"/>
          <w:lang w:eastAsia="en-US"/>
        </w:rPr>
        <w:t>р будущей профессии и возможно</w:t>
      </w:r>
      <w:r w:rsidRPr="00603B9C">
        <w:rPr>
          <w:rFonts w:eastAsiaTheme="minorHAnsi"/>
          <w:lang w:eastAsia="en-US"/>
        </w:rPr>
        <w:t>стей реализации собств</w:t>
      </w:r>
      <w:r w:rsidR="00D65B83" w:rsidRPr="00603B9C">
        <w:rPr>
          <w:rFonts w:eastAsiaTheme="minorHAnsi"/>
          <w:lang w:eastAsia="en-US"/>
        </w:rPr>
        <w:t>енных жизненных планов; отноше</w:t>
      </w:r>
      <w:r w:rsidRPr="00603B9C">
        <w:rPr>
          <w:rFonts w:eastAsiaTheme="minorHAnsi"/>
          <w:lang w:eastAsia="en-US"/>
        </w:rPr>
        <w:t xml:space="preserve">ние к профессиональной деятельности как </w:t>
      </w:r>
      <w:r w:rsidR="00D65B83" w:rsidRPr="00603B9C">
        <w:rPr>
          <w:rFonts w:eastAsiaTheme="minorHAnsi"/>
          <w:lang w:eastAsia="en-US"/>
        </w:rPr>
        <w:t>возможности уча</w:t>
      </w:r>
      <w:r w:rsidRPr="00603B9C">
        <w:rPr>
          <w:rFonts w:eastAsiaTheme="minorHAnsi"/>
          <w:lang w:eastAsia="en-US"/>
        </w:rPr>
        <w:t xml:space="preserve">стия в решении личных, общественных, </w:t>
      </w:r>
      <w:proofErr w:type="spellStart"/>
      <w:r w:rsidRPr="00603B9C">
        <w:rPr>
          <w:rFonts w:eastAsiaTheme="minorHAnsi"/>
          <w:lang w:eastAsia="en-US"/>
        </w:rPr>
        <w:t>государственных</w:t>
      </w:r>
      <w:proofErr w:type="gramStart"/>
      <w:r w:rsidRPr="00603B9C">
        <w:rPr>
          <w:rFonts w:eastAsiaTheme="minorHAnsi"/>
          <w:lang w:eastAsia="en-US"/>
        </w:rPr>
        <w:t>,о</w:t>
      </w:r>
      <w:proofErr w:type="gramEnd"/>
      <w:r w:rsidRPr="00603B9C">
        <w:rPr>
          <w:rFonts w:eastAsiaTheme="minorHAnsi"/>
          <w:lang w:eastAsia="en-US"/>
        </w:rPr>
        <w:t>бщенациональных</w:t>
      </w:r>
      <w:proofErr w:type="spellEnd"/>
      <w:r w:rsidRPr="00603B9C">
        <w:rPr>
          <w:rFonts w:eastAsiaTheme="minorHAnsi"/>
          <w:lang w:eastAsia="en-US"/>
        </w:rPr>
        <w:t xml:space="preserve"> проблем;</w:t>
      </w:r>
    </w:p>
    <w:p w:rsidR="007F4B4B" w:rsidRPr="00603B9C" w:rsidRDefault="007F4B4B" w:rsidP="00242E0B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603B9C">
        <w:rPr>
          <w:rFonts w:eastAsiaTheme="minorHAnsi"/>
          <w:lang w:eastAsia="en-US"/>
        </w:rPr>
        <w:t>сформированность</w:t>
      </w:r>
      <w:r w:rsidR="00D65B83" w:rsidRPr="00603B9C">
        <w:rPr>
          <w:rFonts w:eastAsiaTheme="minorHAnsi"/>
          <w:lang w:eastAsia="en-US"/>
        </w:rPr>
        <w:t xml:space="preserve"> экологического мышления, пони</w:t>
      </w:r>
      <w:r w:rsidRPr="00603B9C">
        <w:rPr>
          <w:rFonts w:eastAsiaTheme="minorHAnsi"/>
          <w:lang w:eastAsia="en-US"/>
        </w:rPr>
        <w:t>мания влияния социально</w:t>
      </w:r>
      <w:r w:rsidR="00D65B83" w:rsidRPr="00603B9C">
        <w:rPr>
          <w:rFonts w:eastAsiaTheme="minorHAnsi"/>
          <w:lang w:eastAsia="en-US"/>
        </w:rPr>
        <w:t>-экономических процессов на со</w:t>
      </w:r>
      <w:r w:rsidRPr="00603B9C">
        <w:rPr>
          <w:rFonts w:eastAsiaTheme="minorHAnsi"/>
          <w:lang w:eastAsia="en-US"/>
        </w:rPr>
        <w:t>стояние природной и социальной среды; приобретение опыта</w:t>
      </w:r>
      <w:r w:rsidR="00D65B83" w:rsidRPr="00603B9C">
        <w:rPr>
          <w:rFonts w:eastAsiaTheme="minorHAnsi"/>
          <w:lang w:eastAsia="en-US"/>
        </w:rPr>
        <w:t xml:space="preserve"> </w:t>
      </w:r>
      <w:r w:rsidRPr="00603B9C">
        <w:rPr>
          <w:rFonts w:eastAsiaTheme="minorHAnsi"/>
          <w:lang w:eastAsia="en-US"/>
        </w:rPr>
        <w:t>эколого-направленной деятельности.</w:t>
      </w:r>
    </w:p>
    <w:p w:rsidR="00BA67FF" w:rsidRPr="00603B9C" w:rsidRDefault="00BA67FF" w:rsidP="008E57B4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BA67FF" w:rsidRPr="00603B9C" w:rsidRDefault="00BA67FF" w:rsidP="008E57B4">
      <w:pPr>
        <w:spacing w:line="276" w:lineRule="auto"/>
        <w:rPr>
          <w:rFonts w:eastAsiaTheme="minorHAnsi"/>
          <w:b/>
          <w:bCs/>
          <w:lang w:eastAsia="en-US"/>
        </w:rPr>
      </w:pPr>
    </w:p>
    <w:p w:rsidR="00BA67FF" w:rsidRPr="00603B9C" w:rsidRDefault="00BA67FF" w:rsidP="008E57B4">
      <w:pPr>
        <w:spacing w:line="276" w:lineRule="auto"/>
        <w:jc w:val="center"/>
        <w:rPr>
          <w:b/>
        </w:rPr>
      </w:pPr>
      <w:r w:rsidRPr="00603B9C">
        <w:rPr>
          <w:b/>
        </w:rPr>
        <w:t>Содержание тем учебного предмета</w:t>
      </w:r>
    </w:p>
    <w:p w:rsidR="00BA67FF" w:rsidRPr="00603B9C" w:rsidRDefault="00BA67FF" w:rsidP="008E57B4">
      <w:pPr>
        <w:spacing w:line="276" w:lineRule="auto"/>
        <w:jc w:val="center"/>
        <w:rPr>
          <w:b/>
        </w:rPr>
      </w:pPr>
      <w:r w:rsidRPr="00603B9C">
        <w:rPr>
          <w:b/>
        </w:rPr>
        <w:t>(всего 35ч., 1 час в неделю)</w:t>
      </w:r>
    </w:p>
    <w:p w:rsidR="00BA67FF" w:rsidRPr="00603B9C" w:rsidRDefault="00BA67FF" w:rsidP="00EE6E9C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</w:p>
    <w:p w:rsidR="00B11FBF" w:rsidRDefault="00B11FBF" w:rsidP="00EE6E9C">
      <w:pPr>
        <w:spacing w:line="276" w:lineRule="auto"/>
        <w:jc w:val="both"/>
        <w:rPr>
          <w:b/>
        </w:rPr>
      </w:pPr>
      <w:r w:rsidRPr="00B11FBF">
        <w:rPr>
          <w:b/>
        </w:rPr>
        <w:t xml:space="preserve">Раздел I. Географическая картина мира (24 ч) </w:t>
      </w:r>
    </w:p>
    <w:p w:rsidR="00EE6E9C" w:rsidRDefault="00B11FBF" w:rsidP="00EE6E9C">
      <w:pPr>
        <w:spacing w:line="276" w:lineRule="auto"/>
        <w:jc w:val="both"/>
      </w:pPr>
      <w:r w:rsidRPr="00B11FBF">
        <w:rPr>
          <w:b/>
        </w:rPr>
        <w:t>ВВЕДЕНИЕ</w:t>
      </w:r>
      <w:r>
        <w:t xml:space="preserve"> </w:t>
      </w:r>
    </w:p>
    <w:p w:rsidR="00EE6E9C" w:rsidRDefault="00B11FBF" w:rsidP="00EE6E9C">
      <w:pPr>
        <w:spacing w:line="276" w:lineRule="auto"/>
        <w:jc w:val="both"/>
      </w:pPr>
      <w:r w:rsidRPr="00EE6E9C">
        <w:rPr>
          <w:b/>
        </w:rPr>
        <w:t xml:space="preserve">География как наука. Методы географических исследований. Источники географической информации. </w:t>
      </w:r>
      <w:r>
        <w:t>Уникальная роль географии в системе наук: формирование образа конкретной территории. Основ</w:t>
      </w:r>
      <w:r w:rsidR="00EE6E9C">
        <w:t>ная цель современной географии -</w:t>
      </w:r>
      <w:r>
        <w:t xml:space="preserve"> обоснование путей рациональной организации общества, изучение процессов взаимодействия природы и общества на конкретной территории. </w:t>
      </w:r>
    </w:p>
    <w:p w:rsidR="00EE6E9C" w:rsidRDefault="00B11FBF" w:rsidP="00EE6E9C">
      <w:pPr>
        <w:spacing w:line="276" w:lineRule="auto"/>
        <w:ind w:firstLine="708"/>
        <w:jc w:val="both"/>
      </w:pPr>
      <w:r>
        <w:t xml:space="preserve">История развития географической науки; основные этапы. </w:t>
      </w:r>
    </w:p>
    <w:p w:rsidR="00EE6E9C" w:rsidRDefault="00B11FBF" w:rsidP="00EE6E9C">
      <w:pPr>
        <w:spacing w:line="276" w:lineRule="auto"/>
        <w:ind w:firstLine="708"/>
        <w:jc w:val="both"/>
      </w:pPr>
      <w:r>
        <w:t xml:space="preserve">Структура современной географии; физико-географические и общественные географические науки, картография. </w:t>
      </w:r>
    </w:p>
    <w:p w:rsidR="00EE6E9C" w:rsidRDefault="00B11FBF" w:rsidP="00EE6E9C">
      <w:pPr>
        <w:spacing w:line="276" w:lineRule="auto"/>
        <w:ind w:firstLine="708"/>
        <w:jc w:val="both"/>
      </w:pPr>
      <w:proofErr w:type="gramStart"/>
      <w:r>
        <w:t xml:space="preserve">Элементы научных знаний: учения, теории, законы, концепции, гипотезы, понятия и термины. </w:t>
      </w:r>
      <w:proofErr w:type="gramEnd"/>
    </w:p>
    <w:p w:rsidR="00EE6E9C" w:rsidRDefault="00B11FBF" w:rsidP="00EE6E9C">
      <w:pPr>
        <w:spacing w:line="276" w:lineRule="auto"/>
        <w:ind w:firstLine="708"/>
        <w:jc w:val="both"/>
      </w:pPr>
      <w:proofErr w:type="gramStart"/>
      <w:r>
        <w:t xml:space="preserve">Источники географической информации: экспедиционные наблюдения, исторические документы, статистика, средства массовой информации (периодические </w:t>
      </w:r>
      <w:r>
        <w:lastRenderedPageBreak/>
        <w:t xml:space="preserve">издания, радио, телевидение, Интернет), учебные материалы (учебники, атласы, справочники и пр.). </w:t>
      </w:r>
      <w:proofErr w:type="gramEnd"/>
    </w:p>
    <w:p w:rsidR="00EE6E9C" w:rsidRDefault="00B11FBF" w:rsidP="00EE6E9C">
      <w:pPr>
        <w:spacing w:line="276" w:lineRule="auto"/>
        <w:ind w:firstLine="708"/>
        <w:jc w:val="both"/>
      </w:pPr>
      <w:r>
        <w:t xml:space="preserve">Методы географических исследований: описательный, сравнительный, картографический, статистический, моделирования, геоинформационный. </w:t>
      </w:r>
    </w:p>
    <w:p w:rsidR="00EE6E9C" w:rsidRDefault="00EE6E9C" w:rsidP="00EE6E9C">
      <w:pPr>
        <w:spacing w:line="276" w:lineRule="auto"/>
        <w:jc w:val="both"/>
        <w:rPr>
          <w:b/>
        </w:rPr>
      </w:pPr>
    </w:p>
    <w:p w:rsidR="00EE6E9C" w:rsidRDefault="00B11FBF" w:rsidP="00EE6E9C">
      <w:pPr>
        <w:spacing w:line="276" w:lineRule="auto"/>
        <w:jc w:val="both"/>
      </w:pPr>
      <w:r w:rsidRPr="00EE6E9C">
        <w:rPr>
          <w:b/>
        </w:rPr>
        <w:t>ТЕМА 1. ПРИРОДА И ЧЕЛОВЕК В СОВРЕМЕННОМ МИРЕ</w:t>
      </w:r>
      <w:r>
        <w:t xml:space="preserve"> </w:t>
      </w:r>
    </w:p>
    <w:p w:rsidR="00BA1698" w:rsidRDefault="00B11FBF" w:rsidP="00EE6E9C">
      <w:pPr>
        <w:spacing w:line="276" w:lineRule="auto"/>
        <w:ind w:firstLine="708"/>
        <w:jc w:val="both"/>
      </w:pPr>
      <w:r w:rsidRPr="00EE6E9C">
        <w:rPr>
          <w:b/>
        </w:rPr>
        <w:t>Природн</w:t>
      </w:r>
      <w:r w:rsidR="00EE6E9C">
        <w:rPr>
          <w:b/>
        </w:rPr>
        <w:t>ые условия и природные ресурсы -</w:t>
      </w:r>
      <w:r w:rsidRPr="00EE6E9C">
        <w:rPr>
          <w:b/>
        </w:rPr>
        <w:t xml:space="preserve"> основа экономического развития. </w:t>
      </w:r>
      <w:r>
        <w:t xml:space="preserve">Классификация природных ресурсов по характеру их использования: для промышленности, сельского хозяйства и отдыха человека (рекреационные). Понятие о природно-ресурсном потенциале.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Территория как главный ресурс для экономического развития. Основные направления использования территории: для проживания людей, для ведения хозяйства, основа географического разделения труда, сфера геополитических интересов различных стран. Понятие об экономически эффективной территории.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Особенности пространства Мирового океана; его природная специфика, политическое и экономическое значение.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Понятие о </w:t>
      </w:r>
      <w:proofErr w:type="spellStart"/>
      <w:r>
        <w:t>ресурсообеспеченн</w:t>
      </w:r>
      <w:r w:rsidR="00BA1698">
        <w:t>ости</w:t>
      </w:r>
      <w:proofErr w:type="spellEnd"/>
      <w:r w:rsidR="00BA1698">
        <w:t xml:space="preserve"> территорий и стран мира.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 xml:space="preserve">Взаимодействие общества и природной среды. </w:t>
      </w:r>
      <w:r>
        <w:t xml:space="preserve">Влияние природной среды на антропологические характеристики человека, его образ жизни, хозяйственную деятельность (в том числе и на специализацию хозяйства).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История взаимоотношений природы и человека. Постоянное расширение масштабов вторжения человека в природу. Формирование ноосферы. Учение В. И. Вернадского о ноосфере.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География природопользования.</w:t>
      </w:r>
      <w:r>
        <w:t xml:space="preserve"> Развитие человечества как история взаимоотношений человека и природы. Понятие о природопользовании. Рациональное и нерациональное природопользование. Типология стран по особенностям природопользования. Отрицательные последствия нерационального природопользования; истощение многих видов природных ресурсов и ухудшение их качества. Основные методы рационального природопользования: экономические, технологические, санитарно-гигиенические. </w:t>
      </w:r>
    </w:p>
    <w:p w:rsidR="00BA1698" w:rsidRDefault="00BA1698" w:rsidP="00EE6E9C">
      <w:pPr>
        <w:spacing w:line="276" w:lineRule="auto"/>
        <w:ind w:firstLine="708"/>
        <w:jc w:val="both"/>
        <w:rPr>
          <w:b/>
        </w:rPr>
      </w:pPr>
      <w:r>
        <w:rPr>
          <w:b/>
        </w:rPr>
        <w:t>Практические работы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 xml:space="preserve"> 1.</w:t>
      </w:r>
      <w:r>
        <w:t xml:space="preserve"> Анализ </w:t>
      </w:r>
      <w:proofErr w:type="spellStart"/>
      <w:r>
        <w:t>ресурсообеспеченности</w:t>
      </w:r>
      <w:proofErr w:type="spellEnd"/>
      <w:r>
        <w:t xml:space="preserve"> стран мира с точки зрения перспектив их экономического развития (выполняется на основе работы с картографическими и статистическими материалами).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 2. Территория как ресурс. Сравнительная характеристика двух стран на основе работы с картографическими источниками информации. </w:t>
      </w:r>
    </w:p>
    <w:p w:rsidR="00BA1698" w:rsidRDefault="00B11FBF" w:rsidP="00EE6E9C">
      <w:pPr>
        <w:spacing w:line="276" w:lineRule="auto"/>
        <w:ind w:firstLine="708"/>
        <w:jc w:val="both"/>
        <w:rPr>
          <w:b/>
        </w:rPr>
      </w:pPr>
      <w:r w:rsidRPr="00BA1698">
        <w:rPr>
          <w:b/>
        </w:rPr>
        <w:t xml:space="preserve">ТЕМА 2. НАСЕЛЕНИЕ МИРА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 xml:space="preserve">Численность и воспроизводство, половой и возрастной состав населения мира. </w:t>
      </w:r>
      <w:r>
        <w:t xml:space="preserve">Динамика </w:t>
      </w:r>
      <w:r w:rsidR="00BA1698">
        <w:t xml:space="preserve">численности населения мира в </w:t>
      </w:r>
      <w:proofErr w:type="gramStart"/>
      <w:r w:rsidR="00BA1698">
        <w:t>ХХ</w:t>
      </w:r>
      <w:proofErr w:type="gramEnd"/>
      <w:r w:rsidR="00BA1698">
        <w:t>-</w:t>
      </w:r>
      <w:r>
        <w:t>XXI вв. Типы воспроизводства населения: традиционный, переходный и современный. Особенности естественного движения населения в странах трех типов воспроизводства. Концепция демографического перехода и его социально-экономическая основа. Демографическая политика и ее основные виды (ограничительная, стимулирующая). Возрастная структура населения различных регионов мира; «зрелые» и «молодые» регионы. Старение нации и омоложение</w:t>
      </w:r>
      <w:r w:rsidR="00BA1698">
        <w:t xml:space="preserve"> населения -</w:t>
      </w:r>
      <w:r>
        <w:t xml:space="preserve"> в возрастной структуре мирового населения. Продолжительность предстоящей жизни </w:t>
      </w:r>
      <w:r>
        <w:lastRenderedPageBreak/>
        <w:t xml:space="preserve">населения и ее региональные различия. Парадокс полового состава мирового населения: преобладание мужского населения в мире и преобладание женского населения в большинстве стран мира. Половозрастные пирамиды и их анализ.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Географический рисунок мирового населения.</w:t>
      </w:r>
      <w:r>
        <w:t xml:space="preserve"> Географическая история расселения</w:t>
      </w:r>
      <w:r w:rsidR="00BA1698">
        <w:t xml:space="preserve"> человека по планете. Основные </w:t>
      </w:r>
      <w:r>
        <w:t xml:space="preserve"> особенности современного размещения населения. Плотность населения и отличия; ареалы повышенной плотности населения. Три типа размещения населения: городской, сельский, кочевой; их мировая география.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Понятие об урбанизации, ее основные этапы (формирующаяся, развитая и зрелая урбанизация) и их специфика. Урбанизация в развитых и развивающихся странах. Миграции населения, их критерии и виды. Внутренние и внешние, постоянные и временные миграции. </w:t>
      </w:r>
    </w:p>
    <w:p w:rsidR="00BA1698" w:rsidRDefault="00BA1698" w:rsidP="00EE6E9C">
      <w:pPr>
        <w:spacing w:line="276" w:lineRule="auto"/>
        <w:ind w:firstLine="708"/>
        <w:jc w:val="both"/>
      </w:pPr>
      <w:r>
        <w:rPr>
          <w:b/>
        </w:rPr>
        <w:t>Человечество -</w:t>
      </w:r>
      <w:r w:rsidR="00B11FBF" w:rsidRPr="00BA1698">
        <w:rPr>
          <w:b/>
        </w:rPr>
        <w:t xml:space="preserve"> мозаика рас и народов</w:t>
      </w:r>
      <w:r w:rsidR="00B11FBF">
        <w:t xml:space="preserve">. Расовый состав населения мира и его региональные особенности. </w:t>
      </w:r>
    </w:p>
    <w:p w:rsidR="00BA1698" w:rsidRDefault="00B11FBF" w:rsidP="00EE6E9C">
      <w:pPr>
        <w:spacing w:line="276" w:lineRule="auto"/>
        <w:ind w:firstLine="708"/>
        <w:jc w:val="both"/>
      </w:pPr>
      <w:r>
        <w:t>Понятие об этносе (народе). Этнические процессы в современном мире: объединение, разъединение, консолидация. Национальный состав населения мира; одн</w:t>
      </w:r>
      <w:proofErr w:type="gramStart"/>
      <w:r>
        <w:t>о-</w:t>
      </w:r>
      <w:proofErr w:type="gramEnd"/>
      <w:r>
        <w:t xml:space="preserve">, </w:t>
      </w:r>
      <w:proofErr w:type="spellStart"/>
      <w:r>
        <w:t>дву</w:t>
      </w:r>
      <w:proofErr w:type="spellEnd"/>
      <w:r>
        <w:t xml:space="preserve">- и многонациональные страны. Классификация народов мира по языковому принципу; основные языковые семьи и группы и особенности их размещения.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 xml:space="preserve">Современная география религий. </w:t>
      </w:r>
      <w:r>
        <w:t xml:space="preserve">Религии (мировые, этнические, традиционные). Очаги возникновения и современная география распространения основных религий. География паломничества к святым местам. Особенности религиозного состава населения стран мира. Храмовые сооружения как элемент культурного ландшафта; их основные виды.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Уровень и качество жизни населения.</w:t>
      </w:r>
      <w:r>
        <w:t xml:space="preserve"> Уровень и качество жизни как основные критерии, определяющие условия жизни людей. Основные показатели уровня жизни населения: размеры доходов, размеры производства продукции в расчете на душу населения. Богатые и бедные страны мира. Уровень бедности, справедливость в распределении доходов населения. Качество жизни населения и его составляющие: экономическая, экологическая и социальная. Индекс человеческого развития (ИЧР) как показатель качества жизни населения.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 xml:space="preserve">Практические работы. </w:t>
      </w:r>
      <w:r>
        <w:t xml:space="preserve">1. Анализ современного состояния естественного движения населения мира.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2. Географические аспекты современной урбанизации. </w:t>
      </w:r>
    </w:p>
    <w:p w:rsidR="00BA1698" w:rsidRDefault="00B11FBF" w:rsidP="00EE6E9C">
      <w:pPr>
        <w:spacing w:line="276" w:lineRule="auto"/>
        <w:ind w:firstLine="708"/>
        <w:jc w:val="both"/>
      </w:pPr>
      <w:r>
        <w:t>3. Составление характеристики идеального город</w:t>
      </w:r>
      <w:proofErr w:type="gramStart"/>
      <w:r>
        <w:t>а-</w:t>
      </w:r>
      <w:proofErr w:type="gramEnd"/>
      <w:r>
        <w:t>«</w:t>
      </w:r>
      <w:proofErr w:type="spellStart"/>
      <w:r>
        <w:t>экополиса</w:t>
      </w:r>
      <w:proofErr w:type="spellEnd"/>
      <w:r>
        <w:t xml:space="preserve">». </w:t>
      </w:r>
    </w:p>
    <w:p w:rsidR="00BA1698" w:rsidRDefault="00B11FBF" w:rsidP="00EE6E9C">
      <w:pPr>
        <w:spacing w:line="276" w:lineRule="auto"/>
        <w:ind w:firstLine="708"/>
        <w:jc w:val="both"/>
        <w:rPr>
          <w:b/>
        </w:rPr>
      </w:pPr>
      <w:r w:rsidRPr="00BA1698">
        <w:rPr>
          <w:b/>
        </w:rPr>
        <w:t xml:space="preserve">ТЕМА 3. ГЕОГРАФИЯ МИРОВОГО ХОЗЯЙСТВА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Особенности развития современного всемирного хозяйства.</w:t>
      </w:r>
      <w:r>
        <w:t xml:space="preserve"> Понятие о всемирном (мировом) хозяйстве; основные этапы его развития. Факторы формирования всемирного хозяйства: глобализация, интернационализация, 8 научно-техническая революция (НТР), социализация. Научно-технический прогресс и НТР. Научно-технический потенциал и его составляющие. Глобализация как всемирный процесс; ее проявления в экономической, политической и социальной сферах жизни современного общества. Всемирное хозяйство в эпоху глобализации; широкое развитие процессов </w:t>
      </w:r>
      <w:proofErr w:type="spellStart"/>
      <w:r>
        <w:t>транснационализации</w:t>
      </w:r>
      <w:proofErr w:type="spellEnd"/>
      <w:r>
        <w:t xml:space="preserve"> и экономической интеграции. Географические аспекты экономической интеграции и деятельности транснациональных корпораций (ТНК). Главные интеграционные объединения. Человек в современном всемирном хозяйстве.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lastRenderedPageBreak/>
        <w:t>Факторы размещения хозяйства.</w:t>
      </w:r>
      <w:r>
        <w:t xml:space="preserve"> Понятия о факторах размещения производства. Основные факторы размещения хозяйства и их характеристика: территория, природно-ресурсный потенциал, экономико-географическое положение, трудовые ресурсы, потребитель, транспорт и связь, научно-технический потенциал. Изменение роли факторов в процессе исторического развития хозяйства. Типы промышленных районов: </w:t>
      </w:r>
      <w:proofErr w:type="spellStart"/>
      <w:r>
        <w:t>старопромышленные</w:t>
      </w:r>
      <w:proofErr w:type="spellEnd"/>
      <w:r>
        <w:t xml:space="preserve">, новые промышленные районы, районы концентрации новейших производств. Государственная региональная политика.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«Кто есть кто» в мировой экономике.</w:t>
      </w:r>
      <w:r>
        <w:t xml:space="preserve"> Страны мира во всемирном хозяйстве. Основные экономические показатели, определяющие место страны: размеры (масштабы), структура, темпы и уровень развития экономики. Показатели размеров экономики: валовой внутренний продукт (ВВП) и валовой национальный продукт (ВНП); страны-лидеры по размерам ВВП. Структура хозяйства и соотношение важнейших сфер экономики (сельского хозяйства, </w:t>
      </w:r>
      <w:proofErr w:type="spellStart"/>
      <w:proofErr w:type="gramStart"/>
      <w:r>
        <w:t>промыш</w:t>
      </w:r>
      <w:proofErr w:type="spellEnd"/>
      <w:r>
        <w:t xml:space="preserve"> - </w:t>
      </w:r>
      <w:proofErr w:type="spellStart"/>
      <w:r>
        <w:t>ленности</w:t>
      </w:r>
      <w:proofErr w:type="spellEnd"/>
      <w:proofErr w:type="gramEnd"/>
      <w:r>
        <w:t xml:space="preserve"> и непроизводственной сферы) по занятости населения и стоимости произведенной продукции. Различия в темпах экономического развития в странах мира на рубеже </w:t>
      </w:r>
      <w:proofErr w:type="gramStart"/>
      <w:r>
        <w:t>ХХ</w:t>
      </w:r>
      <w:proofErr w:type="gramEnd"/>
      <w:r w:rsidR="00BA1698">
        <w:t>-</w:t>
      </w:r>
      <w:r>
        <w:t xml:space="preserve">XXI вв.; их социально-экономическая обусловленность. Основные показатели, характеризующие уровень экономического развития страны: ВВП на душу населения, производительность труда, доля наукоемкой продукции в производстве и экспорте и др.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Мировое аграрное производство.</w:t>
      </w:r>
      <w:r>
        <w:t xml:space="preserve"> Значение аграрного производства. Страны-лидеры в производстве сельскохозяйственной продукции. Структура производства в мировом сельском хозяйстве и ее региональные различия. Структура и география мирового растениеводства; ведущая роль зерновых и технических культур (главные культуры). География мирового животноводства; особенности размещения скотоводства, свиноводства и овцеводства. Уровень развития сель- 9 </w:t>
      </w:r>
      <w:proofErr w:type="spellStart"/>
      <w:r>
        <w:t>ского</w:t>
      </w:r>
      <w:proofErr w:type="spellEnd"/>
      <w:r>
        <w:t xml:space="preserve"> хозяйства и его показатели (производительность труда, производство продукции в расчете на душу населения и единицу сельскохозяйственных угодий, уровень механизации и химизации, самообеспеченность страны продовольствием и др.).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Горнодобывающая промышленность мира.</w:t>
      </w:r>
      <w:r>
        <w:t xml:space="preserve"> Горнодобывающая промышленность во всемирном хозяйстве. Структура добычи минерального сырья; особая роль топлива металлических руд. Изменения в структуре производства и географии мировой топливной промышленности. Особенности географии добычи минерального сырья. Страны-лидеры в добыче полезных ископаемых; ведущие и главные горнодобывающие державы. Актуальные проблемы развития горнодобывающей промышленности мира: </w:t>
      </w:r>
      <w:proofErr w:type="spellStart"/>
      <w:r>
        <w:t>ресурсообеспеченность</w:t>
      </w:r>
      <w:proofErr w:type="spellEnd"/>
      <w:r>
        <w:t xml:space="preserve">, рациональное использование, резкие колебания цен на сырье и пр.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Обрабатывающая промышленность мира.</w:t>
      </w:r>
      <w:r>
        <w:t xml:space="preserve"> Роль обрабатывающей промышленности во всемирном хозяйстве. Особенности географии мировой обрабатывающей промышленности; ведущая роль стран Азии, страны-лидеры. Прогрессивные сдвиги в структуре обрабатывающей промышленности; ведущая роль машиностроения и химической промышленности. Структура мирового машиностроения; особое значение автомобильной промышленности (ее современная география).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Непроизводственная сфера мирового хозяйства</w:t>
      </w:r>
      <w:r>
        <w:t xml:space="preserve">. Место непроизводственной сферы в мировом хозяйстве. Структура непроизводственной сферы: услуги, финансы, транспорт и связь, внутренняя торговля, управление. Особенности географии отдельных </w:t>
      </w:r>
      <w:r>
        <w:lastRenderedPageBreak/>
        <w:t xml:space="preserve">секторов непроизводственной сферы. Главные виды деловых и потребительских услуг; их география.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Мировая транспортная система.</w:t>
      </w:r>
      <w:r>
        <w:t xml:space="preserve"> Транспортная система мира; ее география; влияние НТР; роль отдельных видов транспорта. Обеспеченность транспортными путями. Типы конфигурации транспортной сети. География главных мировых грузопотоков. Уровень развития транспорта и его показатели.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Современная информационная экономика</w:t>
      </w:r>
      <w:r>
        <w:t xml:space="preserve">. Развитие информационной экономики и информационной индустрии в постиндустриальную эпоху. Структура и география информационной экономики. Основные виды информационных услуг. Типы научно-производственных центров: </w:t>
      </w:r>
      <w:proofErr w:type="spellStart"/>
      <w:r>
        <w:t>технополисы</w:t>
      </w:r>
      <w:proofErr w:type="spellEnd"/>
      <w:r>
        <w:t>, города науки, технопарки;</w:t>
      </w:r>
      <w:r w:rsidR="00BA1698">
        <w:t xml:space="preserve"> их географическая специфика.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 xml:space="preserve"> Практические работы.</w:t>
      </w:r>
      <w:r>
        <w:t xml:space="preserve"> 1. Структура производства в мировом сельском хозяйстве и ее региональные различия.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2. Географические сдвиги в размещении промышленности мира.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3. География горнодобывающей промышленности мира. </w:t>
      </w:r>
    </w:p>
    <w:p w:rsidR="00BA1698" w:rsidRDefault="00B11FBF" w:rsidP="00EE6E9C">
      <w:pPr>
        <w:spacing w:line="276" w:lineRule="auto"/>
        <w:ind w:firstLine="708"/>
        <w:jc w:val="both"/>
      </w:pPr>
      <w:r>
        <w:t xml:space="preserve">4. Анализ картографических источников информации (атлас, карты в учебнике и пр.). Составление на их основе географических характеристик отдельных производств мирового хозяйства.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Современные мирохозяйственные связи.</w:t>
      </w:r>
      <w:r>
        <w:t xml:space="preserve"> Международное географическое разделение труда (МГРТ) как основа развития международных экономических отношений (МЭО). Труды Н. Н. </w:t>
      </w:r>
      <w:proofErr w:type="spellStart"/>
      <w:r>
        <w:t>Баранского</w:t>
      </w:r>
      <w:proofErr w:type="spellEnd"/>
      <w:r>
        <w:t xml:space="preserve">. Международная специализация производства и ее виды: межотраслевая, предметная, технологическая и </w:t>
      </w:r>
      <w:proofErr w:type="spellStart"/>
      <w:r>
        <w:t>подетальная</w:t>
      </w:r>
      <w:proofErr w:type="spellEnd"/>
      <w:r>
        <w:t xml:space="preserve">. </w:t>
      </w:r>
      <w:proofErr w:type="spellStart"/>
      <w:r>
        <w:t>Подетальная</w:t>
      </w:r>
      <w:proofErr w:type="spellEnd"/>
      <w:r>
        <w:t xml:space="preserve"> специализация и международное кооперирование производства. Масштабы участия стран в МЭО; ведущая роль стран-лидеров (США, Япония, Китай, Германия). Степень участия стран в МЭО; различный уровень «открытости» их экономики. Понятие о международной конкурентоспособности стран; определяющие ее факторы. Основные формы МЭО: международная специализация и кооперирование производства, внешняя торговля товарами, внешняя торговля услугами (финансовые отношения, торговля научно-техническими знаниями, международный туризм, международный рынок рабочей силы). </w:t>
      </w:r>
    </w:p>
    <w:p w:rsidR="00BA1698" w:rsidRDefault="00B11FBF" w:rsidP="00EE6E9C">
      <w:pPr>
        <w:spacing w:line="276" w:lineRule="auto"/>
        <w:ind w:firstLine="708"/>
        <w:jc w:val="both"/>
      </w:pPr>
      <w:r w:rsidRPr="00BA1698">
        <w:rPr>
          <w:b/>
        </w:rPr>
        <w:t>Внешняя торговля товарами.</w:t>
      </w:r>
      <w:r>
        <w:t xml:space="preserve"> Динамичное развитие внешней торговли как свидетельство дальнейшей интернационализации производства. Прогрессивные сдвиги в структуре внешней торговли — постоянное увеличение доли готовой промышленной продукции и уменьшение доли сырья. Особенности географии мировой внешней торговли; ведущая роль стран-лидеров. Главные торговые потоки: </w:t>
      </w:r>
      <w:proofErr w:type="spellStart"/>
      <w:r>
        <w:t>внутриевропейская</w:t>
      </w:r>
      <w:proofErr w:type="spellEnd"/>
      <w:r>
        <w:t xml:space="preserve"> и </w:t>
      </w:r>
      <w:proofErr w:type="spellStart"/>
      <w:r>
        <w:t>внутриазиатская</w:t>
      </w:r>
      <w:proofErr w:type="spellEnd"/>
      <w:r>
        <w:t xml:space="preserve"> торговля. Баланс (сальдо) внешней торговли; факторы его формирования и экономическая роль. Уровень развития внешней торговли.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 </w:t>
      </w:r>
      <w:r w:rsidRPr="00BA1698">
        <w:rPr>
          <w:b/>
        </w:rPr>
        <w:t>Международные финансовые отношения</w:t>
      </w:r>
      <w:r>
        <w:t xml:space="preserve">. Международные финансовые отношения (МФО) как совокупность трех мировых рынков </w:t>
      </w:r>
      <w:r w:rsidR="00BA1698">
        <w:t>-</w:t>
      </w:r>
      <w:r>
        <w:t xml:space="preserve"> валютного, кредитного и инвестиционного. Понятие о валюте; виды валют (</w:t>
      </w:r>
      <w:proofErr w:type="gramStart"/>
      <w:r>
        <w:t>национальная</w:t>
      </w:r>
      <w:proofErr w:type="gramEnd"/>
      <w:r>
        <w:t xml:space="preserve">, иностранная, коллективная, резервная). Главная коллективная валюта — евро и география ее распространения. Доллар США и евро — основные резервные валюты мира. География мировой валютной торговли. Валютные резервы и золотой запас стран мира; источники их формирования и экономическая роль. Роль международных кредитов в развитии </w:t>
      </w:r>
      <w:proofErr w:type="spellStart"/>
      <w:r>
        <w:t>эконо</w:t>
      </w:r>
      <w:proofErr w:type="spellEnd"/>
      <w:r>
        <w:t xml:space="preserve">- 11 </w:t>
      </w:r>
      <w:proofErr w:type="spellStart"/>
      <w:r>
        <w:t>мики</w:t>
      </w:r>
      <w:proofErr w:type="spellEnd"/>
      <w:r>
        <w:t xml:space="preserve">; государственное и частное кредитование. Внешняя задолженность стран мира; причины ее образования и возможности ликвидации. Мировой рынок инвестиций и его </w:t>
      </w:r>
      <w:r>
        <w:lastRenderedPageBreak/>
        <w:t xml:space="preserve">география. Новые мировые финансовые центры и специфика их деятельности («налоговые гавани» и офшоры).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Международный туризм</w:t>
      </w:r>
      <w:r>
        <w:t xml:space="preserve">. Экономическая роль международного туризма. Классификация видов туризма — </w:t>
      </w:r>
      <w:proofErr w:type="gramStart"/>
      <w:r>
        <w:t>приморский</w:t>
      </w:r>
      <w:proofErr w:type="gramEnd"/>
      <w:r>
        <w:t xml:space="preserve">, морской круизный, горнолыжный, познавательный, религиозный паломнический и др., их география. Основные туристические потоки — </w:t>
      </w:r>
      <w:proofErr w:type="spellStart"/>
      <w:r>
        <w:t>внутриевропейский</w:t>
      </w:r>
      <w:proofErr w:type="spellEnd"/>
      <w:r>
        <w:t xml:space="preserve">, </w:t>
      </w:r>
      <w:proofErr w:type="spellStart"/>
      <w:r>
        <w:t>американоевропейский</w:t>
      </w:r>
      <w:proofErr w:type="spellEnd"/>
      <w:r>
        <w:t xml:space="preserve">. Регионы и страны-лидеры международного туризма; ведущая роль Европы, европейских стран (Франции, Испании и Италии), а также США и Китая.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Практические работы.</w:t>
      </w:r>
      <w:r>
        <w:t xml:space="preserve"> 1. География современной внешней торговли (работа с картографическими и статистическими источниками информации).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2. Международные финансовые отношения.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3. Работа с картографическими и статистическими источниками информации (атлас, карты в учебнике, статистические данные и пр.). </w:t>
      </w:r>
    </w:p>
    <w:p w:rsidR="00F04756" w:rsidRPr="00F04756" w:rsidRDefault="00B11FBF" w:rsidP="00EE6E9C">
      <w:pPr>
        <w:spacing w:line="276" w:lineRule="auto"/>
        <w:ind w:firstLine="708"/>
        <w:jc w:val="both"/>
        <w:rPr>
          <w:b/>
        </w:rPr>
      </w:pPr>
      <w:r w:rsidRPr="00F04756">
        <w:rPr>
          <w:b/>
        </w:rPr>
        <w:t xml:space="preserve">Раздел II. Многоликая планета (39 ч) </w:t>
      </w:r>
    </w:p>
    <w:p w:rsidR="00F04756" w:rsidRDefault="00B11FBF" w:rsidP="00EE6E9C">
      <w:pPr>
        <w:spacing w:line="276" w:lineRule="auto"/>
        <w:ind w:firstLine="708"/>
        <w:jc w:val="both"/>
        <w:rPr>
          <w:b/>
        </w:rPr>
      </w:pPr>
      <w:r w:rsidRPr="00F04756">
        <w:rPr>
          <w:b/>
        </w:rPr>
        <w:t>ТЕМА 4. ГЕОГРАФИЧЕСКИЙ ОБЛИК РЕГИОНОВ И СТРАН МИРА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 xml:space="preserve"> Общая характеристика регионов и стран мира.</w:t>
      </w:r>
      <w:r>
        <w:t xml:space="preserve"> Понятие о географическом регионе и </w:t>
      </w:r>
      <w:proofErr w:type="spellStart"/>
      <w:r>
        <w:t>субрегионе</w:t>
      </w:r>
      <w:proofErr w:type="spellEnd"/>
      <w:r>
        <w:t>. Части света как историко-географические регионы мира; их географическое наследие и географическая специфика. Географическое наследие включает в себя элементы культуры и цивилизации, оказавшие большое влияние на современные географические особенности региона. Географическая специфика региона, историко-географический анализ пространственного рисунка размещения населения и хозяйства. Особенности состава каждого региона мира. Место регионов в современном мире. Политическая карта как «политический портрет мира»; ее особенности. Государства и страны на политической карте. Особенности территории стран — географическое положение, величина, конфигурация. Государственное устройство стран мира: формы правления (республики и монархии) и территориально-государственное устройство (унитарные страны и федерации). Специфика государственного устройства некоторых стран мира — абсолютные и теократические монархии, страны Содружества и др. Непризнанны</w:t>
      </w:r>
      <w:r w:rsidR="00F04756">
        <w:t xml:space="preserve">е государства на карте мира.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Геополитический образ мира.</w:t>
      </w:r>
      <w:r>
        <w:t xml:space="preserve"> Понятие о геополитике. Составляющие геополитики: определение сферы геополитических интересов страны, построение системы отношений с различными странами, разработка методов обеспечения интересов государства. Сферы геополитических интересов различных стран мира и методы обеспечения геополитических интересов страны — экономические, политические, военные, культурологические и др. Геополитическое положение стран мира и его составляющие — экономическая и военная мощь, ресурсный потенциал и др. Современная геополитическая ситуация в мире. Политическая география как ветвь географической науки.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 xml:space="preserve">Практические работы. </w:t>
      </w:r>
      <w:r>
        <w:t xml:space="preserve">1. Оценка геополитического положения страны.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2. Сравнительная оценка геополитического положения двух стран.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3. Геополитическое положение страны — категория историческая. </w:t>
      </w:r>
    </w:p>
    <w:p w:rsidR="00F04756" w:rsidRDefault="00F04756" w:rsidP="00EE6E9C">
      <w:pPr>
        <w:spacing w:line="276" w:lineRule="auto"/>
        <w:ind w:firstLine="708"/>
        <w:jc w:val="both"/>
      </w:pP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ТЕМА 5. ЗАРУБЕЖНАЯ ЕВРОПА</w:t>
      </w:r>
      <w:r>
        <w:t xml:space="preserve">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Зарубежная Европа в современном мире</w:t>
      </w:r>
      <w:r>
        <w:t xml:space="preserve">. Место зарубежной Европы: небольшая территория и численность населения, ограниченный природно-ресурсный потенциал, </w:t>
      </w:r>
      <w:r>
        <w:lastRenderedPageBreak/>
        <w:t xml:space="preserve">крупный экономический и военный потенциал, большой геополитический вес. Политическая карта и изменения на ней во второй половине ХХ </w:t>
      </w:r>
      <w:proofErr w:type="gramStart"/>
      <w:r>
        <w:t>в</w:t>
      </w:r>
      <w:proofErr w:type="gramEnd"/>
      <w:r>
        <w:t xml:space="preserve">. </w:t>
      </w:r>
      <w:proofErr w:type="gramStart"/>
      <w:r>
        <w:t>Высокая</w:t>
      </w:r>
      <w:proofErr w:type="gramEnd"/>
      <w:r>
        <w:t xml:space="preserve"> степень заселенности территории. «Старение нации» и массовая иммиграция. Зрелая урбанизация; крупнейшие агломерации и мегалополисы. Однородность этнического и религиозного состава населения большинства стран. Этнические и конфессиональные проблемы и конфликты. Крупный экономический потенциал, ведущие позиции в системе международных э</w:t>
      </w:r>
      <w:r w:rsidR="00F04756">
        <w:t>кономических отношений. Европа -</w:t>
      </w:r>
      <w:r>
        <w:t xml:space="preserve"> зона активных интеграционных процессов. Влияние интеграции на географию хозяйства региона. Особенности географического (пространственного) рисунка европейского хозяйства: высокая степень освоенности территории, единое экономическое пространство. Основные этапы формирования европейского экономического пространства: начало нашей эры, периоды раннего и развитого феодализма, эпоха позднего феодализма и Велики</w:t>
      </w:r>
      <w:r w:rsidR="00F04756">
        <w:t xml:space="preserve">х географических открытий, </w:t>
      </w:r>
      <w:proofErr w:type="gramStart"/>
      <w:r w:rsidR="00F04756">
        <w:t>Х</w:t>
      </w:r>
      <w:proofErr w:type="gramEnd"/>
      <w:r w:rsidR="00F04756">
        <w:t>III-</w:t>
      </w:r>
      <w:r>
        <w:t>XIX вв., первая и вторая половина ХХ в. Современный пространственный рисунок европейского хозяйства; главное экономическое ядро, основные экономически</w:t>
      </w:r>
      <w:r w:rsidR="00F04756">
        <w:t xml:space="preserve">е ареалы, экономическая ось.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Внутренние географические различия в Евр</w:t>
      </w:r>
      <w:r w:rsidR="00F04756">
        <w:rPr>
          <w:b/>
        </w:rPr>
        <w:t>опе. Северная Европа. Норвегия -</w:t>
      </w:r>
      <w:r w:rsidRPr="00F04756">
        <w:rPr>
          <w:b/>
        </w:rPr>
        <w:t xml:space="preserve"> природная среда в жизни человека.</w:t>
      </w:r>
      <w:r>
        <w:t xml:space="preserve"> Природные, политические и социально-экономические различия внутри зарубежной Европы. Географические </w:t>
      </w:r>
      <w:proofErr w:type="spellStart"/>
      <w:r>
        <w:t>субрегионы</w:t>
      </w:r>
      <w:proofErr w:type="spellEnd"/>
      <w:r>
        <w:t xml:space="preserve"> и их специфика. Различные варианты выделения </w:t>
      </w:r>
      <w:proofErr w:type="spellStart"/>
      <w:r>
        <w:t>субрегионов</w:t>
      </w:r>
      <w:proofErr w:type="spellEnd"/>
      <w:r>
        <w:t xml:space="preserve">. </w:t>
      </w:r>
      <w:proofErr w:type="gramStart"/>
      <w:r>
        <w:t>Северная Европа: приморское положение; морские, лесные, гидроэнергетические ресурсы; малая численность населения и высокие стандарты жизни; старые (рыболовство, лесное хозяйство, судоходство и пр.) и новые (добыча нефти и природного газа, электроника и пр.) отрасли международной специализации хозяйства.</w:t>
      </w:r>
      <w:proofErr w:type="gramEnd"/>
      <w:r>
        <w:t xml:space="preserve"> Природные условия и природные ресурсы как основа зарождения и развития хозяйства Норвегии. Особая роль моря в жизни норвежцев. Традиционные виды хозяйства: морское и лесное хозяйство, горно-металлургическое производство. Развитие рыболовства, морского транспорта, целлюлозно-бумажной и алюминиевой промышленности. Нефтяная эпоха в жизни Норвегии; изменения в структуре хозяйства и новая международная специализация страны; значительное повышение уровня жизни населения. Особенности размещения населения и хозяйства страны: особая роль прибрежных районов и столичной агломерации. </w:t>
      </w:r>
    </w:p>
    <w:p w:rsidR="00F04756" w:rsidRDefault="00F04756" w:rsidP="00EE6E9C">
      <w:pPr>
        <w:spacing w:line="276" w:lineRule="auto"/>
        <w:ind w:firstLine="708"/>
        <w:jc w:val="both"/>
      </w:pPr>
      <w:r>
        <w:rPr>
          <w:b/>
        </w:rPr>
        <w:t>Средняя Европа. Германия -</w:t>
      </w:r>
      <w:r w:rsidR="00B11FBF" w:rsidRPr="00F04756">
        <w:rPr>
          <w:b/>
        </w:rPr>
        <w:t xml:space="preserve"> «экономический локомотив Европы». </w:t>
      </w:r>
      <w:r w:rsidR="00B11FBF">
        <w:t xml:space="preserve">Географический облик Средней Европы: значительная численность населения, массовая иммиграция; крупный экономический потенциал и ведущая роль стран </w:t>
      </w:r>
      <w:proofErr w:type="spellStart"/>
      <w:r w:rsidR="00B11FBF">
        <w:t>субрегиона</w:t>
      </w:r>
      <w:proofErr w:type="spellEnd"/>
      <w:r w:rsidR="00B11FBF">
        <w:t xml:space="preserve"> в мировом хозяйстве и международных экономических отношениях, крупномасштабное развитие всех основных производств; экологические проблемы.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Историко-географические и социальные факторы превращения Германии в европейского лидера. Длительная политическая раздробленность Германии; поздняя индустриализация. Раскол и объединение Германии во второй половине ХХ в. Географическое положение Германии в Европе: «ключевое» центральное положение, высокая степень соседства (большое количество стран-соседей). Ограниченный природно-ресурсный потенциал страны; значительные ресурсы угля и калийных солей; благоприятные агроклиматические ресурсы. Крупная численность населения; «нулевой» прирост населения и массовая иммиграция. Традиционные трудовые навыки населения. Возрастающая роль немецкого языка в современном мире. Крупные масштабы и высокий уровень развития хозяйства страны. </w:t>
      </w:r>
      <w:proofErr w:type="gramStart"/>
      <w:r>
        <w:t>Высокая</w:t>
      </w:r>
      <w:proofErr w:type="gramEnd"/>
      <w:r>
        <w:t xml:space="preserve"> </w:t>
      </w:r>
      <w:proofErr w:type="spellStart"/>
      <w:r>
        <w:t>экспортность</w:t>
      </w:r>
      <w:proofErr w:type="spellEnd"/>
      <w:r>
        <w:t xml:space="preserve"> производства; активное </w:t>
      </w:r>
      <w:r>
        <w:lastRenderedPageBreak/>
        <w:t xml:space="preserve">участие в системе международных экономических отношений. «Полицентрический» пространственный рисунок немецкого хозяйства и его исторические корни. Ведущая роль крупнейших промышленно-городских агломераций.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Средняя Европа. Многоликая Франция.</w:t>
      </w:r>
      <w:r>
        <w:t xml:space="preserve"> Особенности географического положения и природных условий Франции. Многообразие природных ландшафтов страны. Население Франции: черты сходства и отличия в сравнении с другими европейскими странами. Особая роль Парижа и столичной агломерации. Национальный состав населения; иммигранты и национальные меньшинства, особенности их размещения. Значительные масштабы и высокий уровень развития французского хозяйства. Отрас</w:t>
      </w:r>
      <w:r w:rsidR="00F04756">
        <w:t>ли международной специализации -</w:t>
      </w:r>
      <w:r>
        <w:t xml:space="preserve"> агропромышленный и военно-промышленный комплексы, туризм и др. Регионы страны и их географ</w:t>
      </w:r>
      <w:r w:rsidR="00F04756">
        <w:t>ический облик -</w:t>
      </w:r>
      <w:r>
        <w:t xml:space="preserve"> Парижский, Восточный, Лионский, Западный, Юго-Западный и Средиземноморский.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 xml:space="preserve">Средняя Европа. Великобритания: от традиций до современности. </w:t>
      </w:r>
      <w:r w:rsidRPr="00F04756">
        <w:t>Великобритания как одна из великих держав; ее место в современном мире.</w:t>
      </w:r>
      <w:r>
        <w:t xml:space="preserve"> Историко-географические особенности формирования населения (</w:t>
      </w:r>
      <w:proofErr w:type="spellStart"/>
      <w:r>
        <w:t>иберийцы</w:t>
      </w:r>
      <w:proofErr w:type="spellEnd"/>
      <w:r>
        <w:t xml:space="preserve">, кельты, римляне, англы, саксы). Национальный состав населения: англичане, шотландцы, валлийцы (уэльсцы), </w:t>
      </w:r>
      <w:proofErr w:type="spellStart"/>
      <w:r>
        <w:t>ольстерцы</w:t>
      </w:r>
      <w:proofErr w:type="spellEnd"/>
      <w:r>
        <w:t xml:space="preserve">. Британия — страна традиций; политические традиции, традиционный образ жизни британцев. Внутренние географические различия. Географический облик районов страны: Юго-Восток, Юго-Запад, Центральная Англия, Йоркшир и Ланкашир, Северная Англия, Шотландия, Уэльс и Северная Ирландия (Ольстер).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Южная Европа. Италия на мировых рынках.</w:t>
      </w:r>
      <w:r>
        <w:t xml:space="preserve"> Географический облик Южной Европы: приморское положение; крупные рекреационные ресурсы мирового значения; отрасли международной специализации (туризм, субтропическое земледелие, легкая промышленность и современные производства). Факторы формирования специализации хозяйства. Приморское положение в Средиземноморском бассейне. Благоприятные агроклиматические и рекреационные ресурсы. Значительные трудовые ресурсы. Коренное изменение характера внешних миграций насе</w:t>
      </w:r>
      <w:r w:rsidR="00F04756">
        <w:t xml:space="preserve">ления во второй половине ХХ </w:t>
      </w:r>
      <w:proofErr w:type="gramStart"/>
      <w:r w:rsidR="00F04756">
        <w:t>в</w:t>
      </w:r>
      <w:proofErr w:type="gramEnd"/>
      <w:r w:rsidR="00F04756">
        <w:t>. -</w:t>
      </w:r>
      <w:r>
        <w:t xml:space="preserve"> от эмиграции к иммиграции. Европейская экономическая интеграция и углубление международной специализации итальянского хозяйства. Особое место Италии на международных рынках потребительских товаров и туризма. Роль Севера и Юга Италии в хозяйстве и экспорте страны</w:t>
      </w:r>
      <w:r w:rsidR="00F04756">
        <w:t xml:space="preserve">. </w:t>
      </w:r>
    </w:p>
    <w:p w:rsidR="00F04756" w:rsidRDefault="00F04756" w:rsidP="00EE6E9C">
      <w:pPr>
        <w:spacing w:line="276" w:lineRule="auto"/>
        <w:ind w:firstLine="708"/>
        <w:jc w:val="both"/>
      </w:pPr>
      <w:r w:rsidRPr="00F04756">
        <w:rPr>
          <w:b/>
        </w:rPr>
        <w:t xml:space="preserve"> Восточная Европа. Венгрия -</w:t>
      </w:r>
      <w:r w:rsidR="00B11FBF" w:rsidRPr="00F04756">
        <w:rPr>
          <w:b/>
        </w:rPr>
        <w:t xml:space="preserve"> страна на перекрестке Европы.</w:t>
      </w:r>
      <w:r w:rsidR="00B11FBF">
        <w:t xml:space="preserve"> Восточная Европа: значительный ресурсный потенциал; коренные социально-экономические преобразования, смена моделей развития; вступление большинства стран в ЕС и НАТО. Центральное положение Венгрии на Европейском континенте. Заселение территории финно-угорскими народами и создание Венгерского государства. Географическое положение и его влияние на </w:t>
      </w:r>
      <w:proofErr w:type="spellStart"/>
      <w:r w:rsidR="00B11FBF">
        <w:t>этноконфессиональный</w:t>
      </w:r>
      <w:proofErr w:type="spellEnd"/>
      <w:r w:rsidR="00B11FBF">
        <w:t xml:space="preserve"> состав населения. Современное геополитическое положение страны: интеграция в Западную Европу, участие в НАТО, ЕС и Шенгенском соглашении. Западноевропейская внешнеэкономическая ориентация и международная специализация; развитие международного туризма (в том числе транзитного). Влияние географического положения на формирование пространственного рисунка размещения населения и хозяйства страны. Доминирующая роль Будапешта в жизни страны. </w:t>
      </w:r>
    </w:p>
    <w:p w:rsidR="00F04756" w:rsidRDefault="00B11FBF" w:rsidP="00EE6E9C">
      <w:pPr>
        <w:spacing w:line="276" w:lineRule="auto"/>
        <w:ind w:firstLine="708"/>
        <w:jc w:val="both"/>
      </w:pPr>
      <w:r w:rsidRPr="00F04756">
        <w:rPr>
          <w:b/>
        </w:rPr>
        <w:t>Практические работы.</w:t>
      </w:r>
      <w:r>
        <w:t xml:space="preserve"> 1. Транспортные узлы зарубежной Европы. </w:t>
      </w:r>
    </w:p>
    <w:p w:rsidR="00F04756" w:rsidRDefault="00B11FBF" w:rsidP="00EE6E9C">
      <w:pPr>
        <w:spacing w:line="276" w:lineRule="auto"/>
        <w:ind w:firstLine="708"/>
        <w:jc w:val="both"/>
      </w:pPr>
      <w:r>
        <w:lastRenderedPageBreak/>
        <w:t xml:space="preserve">2. Феномен стареющего населения.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3. Сравнительная характеристика моделей социально-экономического развития на примере двух стран.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4. Сравнительная характеристика отраслей международной специализации двух стран. </w:t>
      </w:r>
    </w:p>
    <w:p w:rsidR="00F04756" w:rsidRDefault="00B11FBF" w:rsidP="00EE6E9C">
      <w:pPr>
        <w:spacing w:line="276" w:lineRule="auto"/>
        <w:ind w:firstLine="708"/>
        <w:jc w:val="both"/>
      </w:pPr>
      <w:r>
        <w:t xml:space="preserve">5. Географический образ одной из стран Европы (Великобритания, Франция). </w:t>
      </w:r>
    </w:p>
    <w:p w:rsidR="00AC4B32" w:rsidRDefault="00B11FBF" w:rsidP="00EE6E9C">
      <w:pPr>
        <w:spacing w:line="276" w:lineRule="auto"/>
        <w:ind w:firstLine="708"/>
        <w:jc w:val="both"/>
        <w:rPr>
          <w:b/>
        </w:rPr>
      </w:pPr>
      <w:r>
        <w:t xml:space="preserve">6. На контурной карте одного из </w:t>
      </w:r>
      <w:proofErr w:type="spellStart"/>
      <w:r>
        <w:t>субрегион</w:t>
      </w:r>
      <w:r w:rsidR="00F04756">
        <w:t>ов</w:t>
      </w:r>
      <w:proofErr w:type="spellEnd"/>
      <w:r w:rsidR="00F04756">
        <w:t xml:space="preserve"> зарубежной Европы нанести </w:t>
      </w:r>
      <w:r>
        <w:t xml:space="preserve">объектов (природных, экономических, культурно-географических, исторических и т. д.), которые, с вашей точки зрения, определяют «лицо» </w:t>
      </w:r>
      <w:proofErr w:type="spellStart"/>
      <w:r>
        <w:t>субрегиона</w:t>
      </w:r>
      <w:proofErr w:type="spellEnd"/>
      <w:r>
        <w:t>. Написать краткое эссе.</w:t>
      </w:r>
    </w:p>
    <w:p w:rsidR="007347FA" w:rsidRDefault="007347FA" w:rsidP="007347FA">
      <w:pPr>
        <w:spacing w:before="100" w:beforeAutospacing="1" w:after="100" w:afterAutospacing="1"/>
        <w:ind w:left="720"/>
        <w:jc w:val="center"/>
      </w:pPr>
      <w:r w:rsidRPr="002E0C68">
        <w:rPr>
          <w:rFonts w:eastAsia="Microsoft Sans Serif"/>
          <w:b/>
          <w:color w:val="000000"/>
        </w:rPr>
        <w:t>Контроль и оценка достижений планируемых результатов</w:t>
      </w:r>
    </w:p>
    <w:p w:rsidR="007347FA" w:rsidRPr="00D15F87" w:rsidRDefault="007347FA" w:rsidP="007347FA">
      <w:pPr>
        <w:autoSpaceDE w:val="0"/>
        <w:autoSpaceDN w:val="0"/>
        <w:adjustRightInd w:val="0"/>
        <w:spacing w:before="221"/>
        <w:jc w:val="center"/>
        <w:rPr>
          <w:b/>
          <w:bCs/>
        </w:rPr>
      </w:pPr>
      <w:r w:rsidRPr="00D15F87">
        <w:rPr>
          <w:b/>
          <w:bCs/>
        </w:rPr>
        <w:t>График проведения контрольных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698"/>
        <w:gridCol w:w="567"/>
        <w:gridCol w:w="851"/>
        <w:gridCol w:w="850"/>
        <w:gridCol w:w="851"/>
        <w:gridCol w:w="850"/>
        <w:gridCol w:w="567"/>
        <w:gridCol w:w="993"/>
        <w:gridCol w:w="850"/>
        <w:gridCol w:w="816"/>
      </w:tblGrid>
      <w:tr w:rsidR="007347FA" w:rsidRPr="00D15F87" w:rsidTr="00C51ECE">
        <w:tc>
          <w:tcPr>
            <w:tcW w:w="1678" w:type="dxa"/>
            <w:vMerge w:val="restart"/>
          </w:tcPr>
          <w:p w:rsidR="007347FA" w:rsidRPr="00D15F87" w:rsidRDefault="007347FA" w:rsidP="00C51ECE">
            <w:pPr>
              <w:widowControl w:val="0"/>
              <w:autoSpaceDE w:val="0"/>
              <w:autoSpaceDN w:val="0"/>
              <w:adjustRightInd w:val="0"/>
              <w:spacing w:before="221"/>
              <w:jc w:val="center"/>
              <w:rPr>
                <w:b/>
                <w:bCs/>
              </w:rPr>
            </w:pPr>
            <w:r w:rsidRPr="00D15F87">
              <w:rPr>
                <w:b/>
                <w:bCs/>
              </w:rPr>
              <w:t>Вид  контрольных мероприятий</w:t>
            </w:r>
          </w:p>
        </w:tc>
        <w:tc>
          <w:tcPr>
            <w:tcW w:w="7893" w:type="dxa"/>
            <w:gridSpan w:val="10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/>
                <w:bCs/>
              </w:rPr>
            </w:pPr>
            <w:r w:rsidRPr="00D15F87">
              <w:rPr>
                <w:b/>
                <w:bCs/>
              </w:rPr>
              <w:t>Месяц, дата</w:t>
            </w:r>
          </w:p>
        </w:tc>
      </w:tr>
      <w:tr w:rsidR="007347FA" w:rsidRPr="00D15F87" w:rsidTr="00C51ECE">
        <w:tc>
          <w:tcPr>
            <w:tcW w:w="1678" w:type="dxa"/>
            <w:vMerge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69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proofErr w:type="spellStart"/>
            <w:proofErr w:type="gramStart"/>
            <w:r w:rsidRPr="00D15F87">
              <w:rPr>
                <w:bCs/>
              </w:rPr>
              <w:t>сент</w:t>
            </w:r>
            <w:proofErr w:type="spellEnd"/>
            <w:proofErr w:type="gramEnd"/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proofErr w:type="spellStart"/>
            <w:proofErr w:type="gramStart"/>
            <w:r w:rsidRPr="00D15F87">
              <w:rPr>
                <w:bCs/>
              </w:rPr>
              <w:t>окт</w:t>
            </w:r>
            <w:proofErr w:type="spellEnd"/>
            <w:proofErr w:type="gramEnd"/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proofErr w:type="spellStart"/>
            <w:r w:rsidRPr="00D15F87">
              <w:rPr>
                <w:bCs/>
              </w:rPr>
              <w:t>нояб</w:t>
            </w:r>
            <w:proofErr w:type="spellEnd"/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дек</w:t>
            </w: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proofErr w:type="spellStart"/>
            <w:proofErr w:type="gramStart"/>
            <w:r w:rsidRPr="00D15F87">
              <w:rPr>
                <w:bCs/>
              </w:rPr>
              <w:t>янв</w:t>
            </w:r>
            <w:proofErr w:type="spellEnd"/>
            <w:proofErr w:type="gramEnd"/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proofErr w:type="spellStart"/>
            <w:proofErr w:type="gramStart"/>
            <w:r w:rsidRPr="00D15F87">
              <w:rPr>
                <w:bCs/>
              </w:rPr>
              <w:t>февр</w:t>
            </w:r>
            <w:proofErr w:type="spellEnd"/>
            <w:proofErr w:type="gramEnd"/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март</w:t>
            </w:r>
          </w:p>
        </w:tc>
        <w:tc>
          <w:tcPr>
            <w:tcW w:w="993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апрель</w:t>
            </w: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май</w:t>
            </w:r>
          </w:p>
        </w:tc>
        <w:tc>
          <w:tcPr>
            <w:tcW w:w="816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ИТОГО</w:t>
            </w:r>
          </w:p>
        </w:tc>
      </w:tr>
      <w:tr w:rsidR="007347FA" w:rsidRPr="00D15F87" w:rsidTr="00C51ECE">
        <w:tc>
          <w:tcPr>
            <w:tcW w:w="167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Проверочные работы</w:t>
            </w:r>
          </w:p>
        </w:tc>
        <w:tc>
          <w:tcPr>
            <w:tcW w:w="69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16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</w:tr>
      <w:tr w:rsidR="007347FA" w:rsidRPr="00D15F87" w:rsidTr="00C51ECE">
        <w:tc>
          <w:tcPr>
            <w:tcW w:w="167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Контрольные работы</w:t>
            </w:r>
          </w:p>
        </w:tc>
        <w:tc>
          <w:tcPr>
            <w:tcW w:w="69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16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</w:tr>
      <w:tr w:rsidR="007347FA" w:rsidRPr="00D15F87" w:rsidTr="00C51ECE">
        <w:tc>
          <w:tcPr>
            <w:tcW w:w="167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Диктант, …</w:t>
            </w:r>
          </w:p>
        </w:tc>
        <w:tc>
          <w:tcPr>
            <w:tcW w:w="69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16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</w:tr>
      <w:tr w:rsidR="007347FA" w:rsidRPr="00D15F87" w:rsidTr="00C51ECE">
        <w:tc>
          <w:tcPr>
            <w:tcW w:w="167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Лабораторные работы</w:t>
            </w:r>
          </w:p>
        </w:tc>
        <w:tc>
          <w:tcPr>
            <w:tcW w:w="69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16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/>
                <w:bCs/>
              </w:rPr>
            </w:pPr>
          </w:p>
        </w:tc>
      </w:tr>
      <w:tr w:rsidR="007347FA" w:rsidRPr="00D15F87" w:rsidTr="00C51ECE">
        <w:tc>
          <w:tcPr>
            <w:tcW w:w="167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  <w:r w:rsidRPr="00D15F87">
              <w:rPr>
                <w:bCs/>
              </w:rPr>
              <w:t>Практические работы</w:t>
            </w:r>
          </w:p>
        </w:tc>
        <w:tc>
          <w:tcPr>
            <w:tcW w:w="698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both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both"/>
              <w:rPr>
                <w:bCs/>
              </w:rPr>
            </w:pPr>
          </w:p>
        </w:tc>
        <w:tc>
          <w:tcPr>
            <w:tcW w:w="851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rPr>
                <w:bCs/>
              </w:rPr>
            </w:pPr>
          </w:p>
        </w:tc>
        <w:tc>
          <w:tcPr>
            <w:tcW w:w="850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Cs/>
              </w:rPr>
            </w:pPr>
          </w:p>
        </w:tc>
        <w:tc>
          <w:tcPr>
            <w:tcW w:w="816" w:type="dxa"/>
          </w:tcPr>
          <w:p w:rsidR="007347FA" w:rsidRPr="00D15F87" w:rsidRDefault="007347FA" w:rsidP="00C51ECE">
            <w:pPr>
              <w:autoSpaceDE w:val="0"/>
              <w:autoSpaceDN w:val="0"/>
              <w:adjustRightInd w:val="0"/>
              <w:spacing w:before="221"/>
              <w:jc w:val="center"/>
              <w:rPr>
                <w:b/>
                <w:bCs/>
              </w:rPr>
            </w:pPr>
          </w:p>
        </w:tc>
      </w:tr>
    </w:tbl>
    <w:p w:rsidR="007347FA" w:rsidRDefault="007347FA" w:rsidP="00AC4B32">
      <w:pPr>
        <w:spacing w:line="276" w:lineRule="auto"/>
        <w:jc w:val="center"/>
        <w:rPr>
          <w:b/>
        </w:rPr>
      </w:pPr>
    </w:p>
    <w:p w:rsidR="00551E34" w:rsidRPr="001B371B" w:rsidRDefault="00551E34" w:rsidP="00AC4B32">
      <w:pPr>
        <w:spacing w:line="276" w:lineRule="auto"/>
        <w:jc w:val="center"/>
        <w:rPr>
          <w:b/>
        </w:rPr>
      </w:pPr>
      <w:r w:rsidRPr="001B371B">
        <w:rPr>
          <w:b/>
        </w:rPr>
        <w:t>Критерии выставления  оценок</w:t>
      </w:r>
    </w:p>
    <w:p w:rsidR="00551E34" w:rsidRPr="001B371B" w:rsidRDefault="00551E34" w:rsidP="00AC4B32">
      <w:pPr>
        <w:spacing w:line="276" w:lineRule="auto"/>
        <w:contextualSpacing/>
        <w:jc w:val="both"/>
      </w:pPr>
      <w:r w:rsidRPr="001B371B">
        <w:tab/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1B371B">
        <w:rPr>
          <w:color w:val="2E2E2E"/>
        </w:rPr>
        <w:t xml:space="preserve"> Оценка знаний предполагает учёт индивидуальных особенностей учащихся, </w:t>
      </w:r>
      <w:r w:rsidRPr="001B371B">
        <w:rPr>
          <w:color w:val="2E2E2E"/>
          <w:spacing w:val="1"/>
        </w:rPr>
        <w:t>дифференцированный подход к организации работы.</w:t>
      </w:r>
    </w:p>
    <w:p w:rsidR="00551E34" w:rsidRPr="001B371B" w:rsidRDefault="00551E34" w:rsidP="00AC4B32">
      <w:pPr>
        <w:spacing w:line="276" w:lineRule="auto"/>
        <w:contextualSpacing/>
        <w:rPr>
          <w:b/>
        </w:rPr>
      </w:pPr>
      <w:r w:rsidRPr="001B371B">
        <w:rPr>
          <w:b/>
        </w:rPr>
        <w:t>1.Устный ответ.</w:t>
      </w:r>
    </w:p>
    <w:p w:rsidR="00551E34" w:rsidRPr="001B371B" w:rsidRDefault="00551E34" w:rsidP="00AC4B32">
      <w:pPr>
        <w:spacing w:line="276" w:lineRule="auto"/>
        <w:contextualSpacing/>
        <w:jc w:val="both"/>
      </w:pPr>
      <w:r w:rsidRPr="001B371B">
        <w:rPr>
          <w:b/>
        </w:rPr>
        <w:t>Оценка "5"</w:t>
      </w:r>
      <w:r w:rsidRPr="001B371B">
        <w:t xml:space="preserve"> ставится, если ученик: </w:t>
      </w:r>
    </w:p>
    <w:p w:rsidR="00551E34" w:rsidRPr="001B371B" w:rsidRDefault="00551E34" w:rsidP="00AC4B32">
      <w:pPr>
        <w:numPr>
          <w:ilvl w:val="0"/>
          <w:numId w:val="13"/>
        </w:numPr>
        <w:spacing w:line="276" w:lineRule="auto"/>
        <w:contextualSpacing/>
        <w:jc w:val="both"/>
      </w:pPr>
      <w:r w:rsidRPr="001B371B"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551E34" w:rsidRPr="001B371B" w:rsidRDefault="00551E34" w:rsidP="00AC4B32">
      <w:pPr>
        <w:numPr>
          <w:ilvl w:val="0"/>
          <w:numId w:val="13"/>
        </w:numPr>
        <w:spacing w:line="276" w:lineRule="auto"/>
        <w:contextualSpacing/>
        <w:jc w:val="both"/>
      </w:pPr>
      <w:r w:rsidRPr="001B371B"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1B371B">
        <w:t>межпредметные</w:t>
      </w:r>
      <w:proofErr w:type="spellEnd"/>
      <w:r w:rsidRPr="001B371B">
        <w:t xml:space="preserve"> (на основе ранее приобретенных знаний) и </w:t>
      </w:r>
      <w:proofErr w:type="spellStart"/>
      <w:r w:rsidRPr="001B371B">
        <w:lastRenderedPageBreak/>
        <w:t>внутрипредметные</w:t>
      </w:r>
      <w:proofErr w:type="spellEnd"/>
      <w:r w:rsidRPr="001B371B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551E34" w:rsidRPr="001B371B" w:rsidRDefault="00551E34" w:rsidP="00AC4B32">
      <w:pPr>
        <w:numPr>
          <w:ilvl w:val="0"/>
          <w:numId w:val="13"/>
        </w:numPr>
        <w:spacing w:line="276" w:lineRule="auto"/>
        <w:contextualSpacing/>
        <w:jc w:val="both"/>
      </w:pPr>
      <w:r w:rsidRPr="001B371B"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551E34" w:rsidRPr="00F04756" w:rsidRDefault="00551E34" w:rsidP="00AC4B32">
      <w:pPr>
        <w:numPr>
          <w:ilvl w:val="0"/>
          <w:numId w:val="13"/>
        </w:numPr>
        <w:spacing w:line="276" w:lineRule="auto"/>
        <w:contextualSpacing/>
        <w:jc w:val="both"/>
      </w:pPr>
      <w:r w:rsidRPr="001B371B">
        <w:rPr>
          <w:bCs/>
        </w:rPr>
        <w:t>хорошее знание карты и использование ее, верное решение географических задач.</w:t>
      </w:r>
    </w:p>
    <w:p w:rsidR="00F04756" w:rsidRPr="001B371B" w:rsidRDefault="00F04756" w:rsidP="00F04756">
      <w:pPr>
        <w:spacing w:line="276" w:lineRule="auto"/>
        <w:ind w:left="360"/>
        <w:contextualSpacing/>
        <w:jc w:val="both"/>
      </w:pPr>
    </w:p>
    <w:p w:rsidR="00551E34" w:rsidRPr="001B371B" w:rsidRDefault="00551E34" w:rsidP="00AC4B32">
      <w:pPr>
        <w:spacing w:line="276" w:lineRule="auto"/>
        <w:contextualSpacing/>
        <w:jc w:val="both"/>
      </w:pPr>
      <w:r w:rsidRPr="001B371B">
        <w:rPr>
          <w:b/>
        </w:rPr>
        <w:t>Оценка "4"</w:t>
      </w:r>
      <w:r w:rsidRPr="001B371B">
        <w:t xml:space="preserve"> ставится, если ученик: </w:t>
      </w:r>
    </w:p>
    <w:p w:rsidR="00551E34" w:rsidRPr="001B371B" w:rsidRDefault="00551E34" w:rsidP="00AC4B32">
      <w:pPr>
        <w:numPr>
          <w:ilvl w:val="0"/>
          <w:numId w:val="14"/>
        </w:numPr>
        <w:spacing w:line="276" w:lineRule="auto"/>
        <w:contextualSpacing/>
        <w:jc w:val="both"/>
      </w:pPr>
      <w:r w:rsidRPr="001B371B"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551E34" w:rsidRPr="001B371B" w:rsidRDefault="00551E34" w:rsidP="00AC4B32">
      <w:pPr>
        <w:numPr>
          <w:ilvl w:val="0"/>
          <w:numId w:val="14"/>
        </w:numPr>
        <w:spacing w:line="276" w:lineRule="auto"/>
        <w:contextualSpacing/>
        <w:jc w:val="both"/>
      </w:pPr>
      <w:r w:rsidRPr="001B371B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B371B">
        <w:t>внутрипредметные</w:t>
      </w:r>
      <w:proofErr w:type="spellEnd"/>
      <w:r w:rsidRPr="001B371B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</w:pPr>
      <w:r w:rsidRPr="001B371B">
        <w:t xml:space="preserve">В основном правильно даны определения понятий и использованы научные термины; 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</w:pPr>
      <w:r w:rsidRPr="001B371B">
        <w:t xml:space="preserve">Ответ самостоятельный; 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</w:pPr>
      <w:r w:rsidRPr="001B371B">
        <w:t xml:space="preserve">Наличие неточностей в изложении географического материала; 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</w:pPr>
      <w:r w:rsidRPr="001B371B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  <w:rPr>
          <w:bCs/>
        </w:rPr>
      </w:pPr>
      <w:r w:rsidRPr="001B371B">
        <w:rPr>
          <w:bCs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  <w:rPr>
          <w:bCs/>
        </w:rPr>
      </w:pPr>
      <w:r w:rsidRPr="001B371B">
        <w:rPr>
          <w:bCs/>
        </w:rPr>
        <w:t>Наличие конкретных представлений и элементарных реальных понятий изучаемых географических явлений;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  <w:rPr>
          <w:bCs/>
        </w:rPr>
      </w:pPr>
      <w:r w:rsidRPr="001B371B">
        <w:rPr>
          <w:bCs/>
        </w:rPr>
        <w:t>Понимание основных географических взаимосвязей;</w:t>
      </w:r>
    </w:p>
    <w:p w:rsidR="00551E34" w:rsidRPr="001B371B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  <w:rPr>
          <w:bCs/>
        </w:rPr>
      </w:pPr>
      <w:r w:rsidRPr="001B371B">
        <w:rPr>
          <w:bCs/>
        </w:rPr>
        <w:t>Знание карты и умение ей пользоваться;</w:t>
      </w:r>
    </w:p>
    <w:p w:rsidR="00551E34" w:rsidRDefault="00551E34" w:rsidP="00AC4B32">
      <w:pPr>
        <w:numPr>
          <w:ilvl w:val="0"/>
          <w:numId w:val="14"/>
        </w:numPr>
        <w:spacing w:before="100" w:beforeAutospacing="1" w:after="100" w:afterAutospacing="1" w:line="276" w:lineRule="auto"/>
        <w:contextualSpacing/>
      </w:pPr>
      <w:r w:rsidRPr="001B371B">
        <w:lastRenderedPageBreak/>
        <w:t xml:space="preserve">При решении географических задач сделаны второстепенные ошибки. </w:t>
      </w:r>
    </w:p>
    <w:p w:rsidR="00F04756" w:rsidRPr="001B371B" w:rsidRDefault="00F04756" w:rsidP="00F04756">
      <w:pPr>
        <w:spacing w:before="100" w:beforeAutospacing="1" w:after="100" w:afterAutospacing="1" w:line="276" w:lineRule="auto"/>
        <w:ind w:left="360"/>
        <w:contextualSpacing/>
      </w:pPr>
    </w:p>
    <w:p w:rsidR="00551E34" w:rsidRPr="001B371B" w:rsidRDefault="00551E34" w:rsidP="00AC4B32">
      <w:pPr>
        <w:spacing w:line="276" w:lineRule="auto"/>
        <w:contextualSpacing/>
        <w:jc w:val="both"/>
      </w:pPr>
      <w:r w:rsidRPr="001B371B">
        <w:rPr>
          <w:b/>
        </w:rPr>
        <w:t>Оценка "3"</w:t>
      </w:r>
      <w:r w:rsidRPr="001B371B">
        <w:t xml:space="preserve"> ставится, если ученик: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Материал излагает </w:t>
      </w:r>
      <w:proofErr w:type="spellStart"/>
      <w:r w:rsidRPr="001B371B">
        <w:t>несистематизированно</w:t>
      </w:r>
      <w:proofErr w:type="spellEnd"/>
      <w:r w:rsidRPr="001B371B">
        <w:t xml:space="preserve">, фрагментарно, не всегда последовательно;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Показывает </w:t>
      </w:r>
      <w:proofErr w:type="gramStart"/>
      <w:r w:rsidRPr="001B371B">
        <w:t>недостаточную</w:t>
      </w:r>
      <w:proofErr w:type="gramEnd"/>
      <w:r w:rsidRPr="001B371B">
        <w:t xml:space="preserve"> сформированность отдельных знаний и умений; выводы и обобщения аргументирует слабо, допускает в них ошибки.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B371B">
        <w:t>важное значение</w:t>
      </w:r>
      <w:proofErr w:type="gramEnd"/>
      <w:r w:rsidRPr="001B371B">
        <w:t xml:space="preserve"> в этом тексте;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  <w:rPr>
          <w:bCs/>
        </w:rPr>
      </w:pPr>
      <w:r w:rsidRPr="001B371B">
        <w:rPr>
          <w:bCs/>
        </w:rPr>
        <w:t>Скудны географические представления, преобладают формалистические знания;</w:t>
      </w:r>
    </w:p>
    <w:p w:rsidR="00551E34" w:rsidRPr="001B371B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rPr>
          <w:bCs/>
        </w:rPr>
        <w:t>Знание карты недостаточное, показ на ней сбивчивый;</w:t>
      </w:r>
    </w:p>
    <w:p w:rsidR="00551E34" w:rsidRPr="00F04756" w:rsidRDefault="00551E34" w:rsidP="00AC4B32">
      <w:pPr>
        <w:numPr>
          <w:ilvl w:val="0"/>
          <w:numId w:val="15"/>
        </w:numPr>
        <w:spacing w:line="276" w:lineRule="auto"/>
        <w:contextualSpacing/>
        <w:jc w:val="both"/>
      </w:pPr>
      <w:r w:rsidRPr="001B371B">
        <w:rPr>
          <w:bCs/>
        </w:rPr>
        <w:t>Только при помощи наводящих вопросов ученик улавливает географические связи.</w:t>
      </w:r>
    </w:p>
    <w:p w:rsidR="00F04756" w:rsidRPr="001B371B" w:rsidRDefault="00F04756" w:rsidP="00F04756">
      <w:pPr>
        <w:spacing w:line="276" w:lineRule="auto"/>
        <w:ind w:left="390"/>
        <w:contextualSpacing/>
        <w:jc w:val="both"/>
      </w:pPr>
    </w:p>
    <w:p w:rsidR="00551E34" w:rsidRPr="001B371B" w:rsidRDefault="00551E34" w:rsidP="00AC4B32">
      <w:pPr>
        <w:spacing w:line="276" w:lineRule="auto"/>
        <w:contextualSpacing/>
        <w:jc w:val="both"/>
      </w:pPr>
      <w:r w:rsidRPr="001B371B">
        <w:rPr>
          <w:b/>
        </w:rPr>
        <w:t>Оценка "2"</w:t>
      </w:r>
      <w:r w:rsidRPr="001B371B">
        <w:t xml:space="preserve"> ставится, если ученик: </w:t>
      </w:r>
    </w:p>
    <w:p w:rsidR="00551E34" w:rsidRPr="001B371B" w:rsidRDefault="00551E34" w:rsidP="00AC4B32">
      <w:pPr>
        <w:numPr>
          <w:ilvl w:val="0"/>
          <w:numId w:val="16"/>
        </w:numPr>
        <w:spacing w:line="276" w:lineRule="auto"/>
        <w:contextualSpacing/>
        <w:jc w:val="both"/>
      </w:pPr>
      <w:r w:rsidRPr="001B371B">
        <w:t xml:space="preserve">Не усвоил и не раскрыл основное содержание материала; </w:t>
      </w:r>
    </w:p>
    <w:p w:rsidR="00551E34" w:rsidRPr="001B371B" w:rsidRDefault="00551E34" w:rsidP="00AC4B32">
      <w:pPr>
        <w:numPr>
          <w:ilvl w:val="0"/>
          <w:numId w:val="16"/>
        </w:numPr>
        <w:spacing w:line="276" w:lineRule="auto"/>
        <w:contextualSpacing/>
        <w:jc w:val="both"/>
      </w:pPr>
      <w:r w:rsidRPr="001B371B">
        <w:t xml:space="preserve">Не делает выводов и обобщений. </w:t>
      </w:r>
    </w:p>
    <w:p w:rsidR="00551E34" w:rsidRPr="001B371B" w:rsidRDefault="00551E34" w:rsidP="00AC4B32">
      <w:pPr>
        <w:numPr>
          <w:ilvl w:val="0"/>
          <w:numId w:val="16"/>
        </w:numPr>
        <w:spacing w:line="276" w:lineRule="auto"/>
        <w:contextualSpacing/>
        <w:jc w:val="both"/>
      </w:pPr>
      <w:r w:rsidRPr="001B371B"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551E34" w:rsidRPr="001B371B" w:rsidRDefault="00551E34" w:rsidP="00AC4B32">
      <w:pPr>
        <w:numPr>
          <w:ilvl w:val="0"/>
          <w:numId w:val="16"/>
        </w:numPr>
        <w:spacing w:line="276" w:lineRule="auto"/>
        <w:contextualSpacing/>
        <w:jc w:val="both"/>
      </w:pPr>
      <w:r w:rsidRPr="001B371B"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551E34" w:rsidRPr="001B371B" w:rsidRDefault="00551E34" w:rsidP="00AC4B32">
      <w:pPr>
        <w:numPr>
          <w:ilvl w:val="0"/>
          <w:numId w:val="16"/>
        </w:numPr>
        <w:spacing w:line="276" w:lineRule="auto"/>
        <w:contextualSpacing/>
        <w:jc w:val="both"/>
      </w:pPr>
      <w:r w:rsidRPr="001B371B"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551E34" w:rsidRPr="001B371B" w:rsidRDefault="00551E34" w:rsidP="00AC4B32">
      <w:pPr>
        <w:numPr>
          <w:ilvl w:val="0"/>
          <w:numId w:val="16"/>
        </w:numPr>
        <w:spacing w:line="276" w:lineRule="auto"/>
        <w:contextualSpacing/>
        <w:jc w:val="both"/>
      </w:pPr>
      <w:r w:rsidRPr="001B371B">
        <w:rPr>
          <w:bCs/>
        </w:rPr>
        <w:t>Имеются грубые ошибки  в использовании карты.</w:t>
      </w:r>
    </w:p>
    <w:p w:rsidR="00551E34" w:rsidRPr="001B371B" w:rsidRDefault="00551E34" w:rsidP="00AC4B32">
      <w:pPr>
        <w:spacing w:line="276" w:lineRule="auto"/>
        <w:contextualSpacing/>
        <w:jc w:val="both"/>
        <w:rPr>
          <w:b/>
        </w:rPr>
      </w:pPr>
      <w:r w:rsidRPr="001B371B">
        <w:rPr>
          <w:b/>
        </w:rPr>
        <w:t xml:space="preserve">Примечание. </w:t>
      </w:r>
      <w:r w:rsidRPr="001B371B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AC4B32" w:rsidRDefault="00AC4B32" w:rsidP="00AC4B32">
      <w:pPr>
        <w:spacing w:line="276" w:lineRule="auto"/>
        <w:contextualSpacing/>
        <w:rPr>
          <w:b/>
          <w:bCs/>
        </w:rPr>
      </w:pPr>
    </w:p>
    <w:p w:rsidR="00551E34" w:rsidRPr="001B371B" w:rsidRDefault="00551E34" w:rsidP="00AC4B32">
      <w:pPr>
        <w:spacing w:line="276" w:lineRule="auto"/>
        <w:contextualSpacing/>
        <w:rPr>
          <w:b/>
          <w:bCs/>
        </w:rPr>
      </w:pPr>
      <w:r w:rsidRPr="001B371B">
        <w:rPr>
          <w:b/>
          <w:bCs/>
        </w:rPr>
        <w:t>Критерии выставления оценок за проверочные тесты.</w:t>
      </w:r>
    </w:p>
    <w:p w:rsidR="00551E34" w:rsidRPr="001B371B" w:rsidRDefault="00551E34" w:rsidP="00AC4B32">
      <w:pPr>
        <w:widowControl w:val="0"/>
        <w:numPr>
          <w:ilvl w:val="0"/>
          <w:numId w:val="17"/>
        </w:numPr>
        <w:snapToGrid w:val="0"/>
        <w:spacing w:before="380" w:line="276" w:lineRule="auto"/>
        <w:ind w:right="198"/>
        <w:contextualSpacing/>
        <w:rPr>
          <w:bCs/>
        </w:rPr>
      </w:pPr>
      <w:r w:rsidRPr="001B371B">
        <w:rPr>
          <w:bCs/>
        </w:rPr>
        <w:t>- 100% 80%- отлично «5»;</w:t>
      </w:r>
    </w:p>
    <w:p w:rsidR="00551E34" w:rsidRPr="001B371B" w:rsidRDefault="00551E34" w:rsidP="00AC4B32">
      <w:pPr>
        <w:widowControl w:val="0"/>
        <w:numPr>
          <w:ilvl w:val="0"/>
          <w:numId w:val="17"/>
        </w:numPr>
        <w:snapToGrid w:val="0"/>
        <w:spacing w:before="380" w:line="276" w:lineRule="auto"/>
        <w:ind w:right="198"/>
        <w:contextualSpacing/>
        <w:rPr>
          <w:bCs/>
        </w:rPr>
      </w:pPr>
      <w:r w:rsidRPr="001B371B">
        <w:rPr>
          <w:bCs/>
        </w:rPr>
        <w:t xml:space="preserve">  - 60-80% - хорошо «4»</w:t>
      </w:r>
    </w:p>
    <w:p w:rsidR="00551E34" w:rsidRPr="001B371B" w:rsidRDefault="00551E34" w:rsidP="00AC4B32">
      <w:pPr>
        <w:widowControl w:val="0"/>
        <w:numPr>
          <w:ilvl w:val="0"/>
          <w:numId w:val="17"/>
        </w:numPr>
        <w:snapToGrid w:val="0"/>
        <w:spacing w:before="380" w:line="276" w:lineRule="auto"/>
        <w:ind w:right="198"/>
        <w:contextualSpacing/>
        <w:rPr>
          <w:bCs/>
        </w:rPr>
      </w:pPr>
      <w:r w:rsidRPr="001B371B">
        <w:rPr>
          <w:bCs/>
        </w:rPr>
        <w:t xml:space="preserve">  - 40-60% - удовлетворительно «3»;</w:t>
      </w:r>
    </w:p>
    <w:p w:rsidR="00551E34" w:rsidRPr="001B371B" w:rsidRDefault="00551E34" w:rsidP="00AC4B32">
      <w:pPr>
        <w:widowControl w:val="0"/>
        <w:numPr>
          <w:ilvl w:val="0"/>
          <w:numId w:val="17"/>
        </w:numPr>
        <w:snapToGrid w:val="0"/>
        <w:spacing w:before="380" w:line="276" w:lineRule="auto"/>
        <w:ind w:right="198"/>
        <w:contextualSpacing/>
        <w:rPr>
          <w:bCs/>
        </w:rPr>
      </w:pPr>
      <w:r w:rsidRPr="001B371B">
        <w:rPr>
          <w:bCs/>
        </w:rPr>
        <w:lastRenderedPageBreak/>
        <w:t xml:space="preserve">  -  менее 40% - неудовлетворительно «2»</w:t>
      </w:r>
    </w:p>
    <w:p w:rsidR="00551E34" w:rsidRPr="001B371B" w:rsidRDefault="00AC4B32" w:rsidP="00AC4B32">
      <w:pPr>
        <w:spacing w:before="100" w:beforeAutospacing="1" w:after="100" w:afterAutospacing="1" w:line="276" w:lineRule="auto"/>
        <w:rPr>
          <w:b/>
        </w:rPr>
      </w:pPr>
      <w:r>
        <w:rPr>
          <w:b/>
        </w:rPr>
        <w:t xml:space="preserve"> </w:t>
      </w:r>
      <w:r w:rsidR="00551E34" w:rsidRPr="001B371B">
        <w:rPr>
          <w:b/>
        </w:rPr>
        <w:t>Критерии выставления оценок за  практические работы</w:t>
      </w:r>
    </w:p>
    <w:p w:rsidR="00551E34" w:rsidRPr="001B371B" w:rsidRDefault="00551E34" w:rsidP="00AC4B32">
      <w:pPr>
        <w:shd w:val="clear" w:color="auto" w:fill="FFFFFF"/>
        <w:spacing w:line="276" w:lineRule="auto"/>
        <w:ind w:right="19"/>
        <w:contextualSpacing/>
      </w:pPr>
      <w:r w:rsidRPr="001B371B">
        <w:rPr>
          <w:b/>
          <w:bCs/>
          <w:color w:val="000000"/>
        </w:rPr>
        <w:t>Отметка "5"</w:t>
      </w:r>
      <w:r>
        <w:rPr>
          <w:b/>
          <w:bCs/>
          <w:color w:val="000000"/>
        </w:rPr>
        <w:t>.</w:t>
      </w:r>
      <w:r w:rsidRPr="001B371B">
        <w:rPr>
          <w:color w:val="000000"/>
          <w:spacing w:val="5"/>
        </w:rPr>
        <w:t xml:space="preserve"> Практическая или самостоятельная работа выполнена в </w:t>
      </w:r>
      <w:r w:rsidRPr="001B371B">
        <w:rPr>
          <w:color w:val="000000"/>
        </w:rPr>
        <w:t>полном объеме с соблюдением необходимой последовательно</w:t>
      </w:r>
      <w:r w:rsidRPr="001B371B">
        <w:rPr>
          <w:color w:val="000000"/>
        </w:rPr>
        <w:softHyphen/>
      </w:r>
      <w:r w:rsidRPr="001B371B">
        <w:rPr>
          <w:color w:val="000000"/>
          <w:spacing w:val="-1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1B371B">
        <w:rPr>
          <w:color w:val="000000"/>
          <w:spacing w:val="4"/>
        </w:rPr>
        <w:t xml:space="preserve">знаний, показали необходимые для проведения практических </w:t>
      </w:r>
      <w:r w:rsidRPr="001B371B">
        <w:rPr>
          <w:color w:val="000000"/>
        </w:rPr>
        <w:t xml:space="preserve">и самостоятельных работ теоретические знания, практические </w:t>
      </w:r>
      <w:r w:rsidRPr="001B371B">
        <w:rPr>
          <w:color w:val="000000"/>
          <w:spacing w:val="3"/>
        </w:rPr>
        <w:t>умения и навыки.</w:t>
      </w:r>
    </w:p>
    <w:p w:rsidR="00551E34" w:rsidRPr="001B371B" w:rsidRDefault="00551E34" w:rsidP="00AC4B32">
      <w:pPr>
        <w:shd w:val="clear" w:color="auto" w:fill="FFFFFF"/>
        <w:spacing w:line="276" w:lineRule="auto"/>
        <w:ind w:left="7" w:right="7" w:firstLine="709"/>
        <w:contextualSpacing/>
        <w:jc w:val="both"/>
      </w:pPr>
      <w:r w:rsidRPr="001B371B">
        <w:rPr>
          <w:color w:val="000000"/>
          <w:spacing w:val="1"/>
        </w:rPr>
        <w:t xml:space="preserve">Работа оформлена аккуратно, в оптимальной для фиксации </w:t>
      </w:r>
      <w:r w:rsidRPr="001B371B">
        <w:rPr>
          <w:color w:val="000000"/>
          <w:spacing w:val="-1"/>
        </w:rPr>
        <w:t>результатов форме.</w:t>
      </w:r>
    </w:p>
    <w:p w:rsidR="00551E34" w:rsidRDefault="00551E34" w:rsidP="00AC4B32">
      <w:pPr>
        <w:shd w:val="clear" w:color="auto" w:fill="FFFFFF"/>
        <w:spacing w:line="276" w:lineRule="auto"/>
        <w:ind w:left="7" w:right="10" w:firstLine="709"/>
        <w:contextualSpacing/>
        <w:jc w:val="both"/>
        <w:rPr>
          <w:color w:val="000000"/>
          <w:spacing w:val="2"/>
        </w:rPr>
      </w:pPr>
      <w:r w:rsidRPr="001B371B">
        <w:rPr>
          <w:color w:val="000000"/>
        </w:rPr>
        <w:t>Форма фиксации материалов может быть предложена учи</w:t>
      </w:r>
      <w:r w:rsidRPr="001B371B">
        <w:rPr>
          <w:color w:val="000000"/>
        </w:rPr>
        <w:softHyphen/>
      </w:r>
      <w:r w:rsidRPr="001B371B">
        <w:rPr>
          <w:color w:val="000000"/>
          <w:spacing w:val="2"/>
        </w:rPr>
        <w:t>телем или выбрана самими учащимися.</w:t>
      </w:r>
    </w:p>
    <w:p w:rsidR="00F04756" w:rsidRPr="001B371B" w:rsidRDefault="00F04756" w:rsidP="00AC4B32">
      <w:pPr>
        <w:shd w:val="clear" w:color="auto" w:fill="FFFFFF"/>
        <w:spacing w:line="276" w:lineRule="auto"/>
        <w:ind w:left="7" w:right="10" w:firstLine="709"/>
        <w:contextualSpacing/>
        <w:jc w:val="both"/>
        <w:rPr>
          <w:color w:val="000000"/>
          <w:spacing w:val="2"/>
        </w:rPr>
      </w:pPr>
    </w:p>
    <w:p w:rsidR="00551E34" w:rsidRPr="001B371B" w:rsidRDefault="00551E34" w:rsidP="00AC4B32">
      <w:pPr>
        <w:shd w:val="clear" w:color="auto" w:fill="FFFFFF"/>
        <w:spacing w:line="276" w:lineRule="auto"/>
        <w:ind w:right="10"/>
        <w:contextualSpacing/>
      </w:pPr>
      <w:r w:rsidRPr="001B371B">
        <w:rPr>
          <w:b/>
          <w:bCs/>
          <w:color w:val="000000"/>
        </w:rPr>
        <w:t>Отметка "4"</w:t>
      </w:r>
      <w:r>
        <w:rPr>
          <w:b/>
          <w:bCs/>
          <w:color w:val="000000"/>
        </w:rPr>
        <w:t>.</w:t>
      </w:r>
      <w:r w:rsidRPr="001B371B">
        <w:rPr>
          <w:color w:val="000000"/>
          <w:spacing w:val="1"/>
        </w:rPr>
        <w:t>Практическая или самостоятельная работа выполнена уча</w:t>
      </w:r>
      <w:r w:rsidRPr="001B371B">
        <w:rPr>
          <w:color w:val="000000"/>
          <w:spacing w:val="1"/>
        </w:rPr>
        <w:softHyphen/>
      </w:r>
      <w:r w:rsidRPr="001B371B">
        <w:rPr>
          <w:color w:val="000000"/>
        </w:rPr>
        <w:t>щимися в полном объеме и самостоятельно.</w:t>
      </w:r>
    </w:p>
    <w:p w:rsidR="00551E34" w:rsidRPr="001B371B" w:rsidRDefault="00551E34" w:rsidP="00AC4B32">
      <w:pPr>
        <w:shd w:val="clear" w:color="auto" w:fill="FFFFFF"/>
        <w:spacing w:before="2" w:line="276" w:lineRule="auto"/>
        <w:ind w:left="7" w:right="5" w:firstLine="709"/>
        <w:contextualSpacing/>
        <w:jc w:val="both"/>
      </w:pPr>
      <w:r w:rsidRPr="001B371B">
        <w:rPr>
          <w:color w:val="000000"/>
          <w:spacing w:val="-2"/>
        </w:rPr>
        <w:t xml:space="preserve">Допускается отклонение от необходимой последовательности </w:t>
      </w:r>
      <w:r w:rsidRPr="001B371B">
        <w:rPr>
          <w:color w:val="000000"/>
        </w:rPr>
        <w:t>выполнения, не влияющее на правильность конечного резуль</w:t>
      </w:r>
      <w:r w:rsidRPr="001B371B">
        <w:rPr>
          <w:color w:val="000000"/>
        </w:rPr>
        <w:softHyphen/>
      </w:r>
      <w:r w:rsidRPr="001B371B">
        <w:rPr>
          <w:color w:val="000000"/>
          <w:spacing w:val="2"/>
        </w:rPr>
        <w:t>тата (перестановка пунктов типового плана при характеристи</w:t>
      </w:r>
      <w:r w:rsidRPr="001B371B">
        <w:rPr>
          <w:color w:val="000000"/>
          <w:spacing w:val="2"/>
        </w:rPr>
        <w:softHyphen/>
        <w:t>ке отдельных территорий или стран и т.д.).</w:t>
      </w:r>
    </w:p>
    <w:p w:rsidR="00551E34" w:rsidRPr="001B371B" w:rsidRDefault="00551E34" w:rsidP="00AC4B32">
      <w:pPr>
        <w:shd w:val="clear" w:color="auto" w:fill="FFFFFF"/>
        <w:spacing w:before="2" w:line="276" w:lineRule="auto"/>
        <w:ind w:left="5" w:firstLine="709"/>
        <w:contextualSpacing/>
        <w:jc w:val="both"/>
      </w:pPr>
      <w:r w:rsidRPr="001B371B">
        <w:rPr>
          <w:color w:val="000000"/>
          <w:spacing w:val="5"/>
        </w:rPr>
        <w:t xml:space="preserve">Использованы указанные учителем источники знаний, </w:t>
      </w:r>
      <w:r w:rsidRPr="001B371B">
        <w:rPr>
          <w:color w:val="000000"/>
          <w:spacing w:val="3"/>
        </w:rPr>
        <w:t>включая страницы атласа, таблицы из приложения к учебни</w:t>
      </w:r>
      <w:r w:rsidRPr="001B371B">
        <w:rPr>
          <w:color w:val="000000"/>
          <w:spacing w:val="3"/>
        </w:rPr>
        <w:softHyphen/>
      </w:r>
      <w:r w:rsidRPr="001B371B">
        <w:rPr>
          <w:color w:val="000000"/>
          <w:spacing w:val="2"/>
        </w:rPr>
        <w:t xml:space="preserve">ку, страницы из статистических сборников. Работа показала </w:t>
      </w:r>
      <w:r w:rsidRPr="001B371B">
        <w:rPr>
          <w:color w:val="000000"/>
          <w:spacing w:val="-1"/>
        </w:rPr>
        <w:t>знание основного теоретического материала и овладение уме</w:t>
      </w:r>
      <w:r w:rsidRPr="001B371B">
        <w:rPr>
          <w:color w:val="000000"/>
          <w:spacing w:val="-1"/>
        </w:rPr>
        <w:softHyphen/>
      </w:r>
      <w:r w:rsidRPr="001B371B">
        <w:rPr>
          <w:color w:val="000000"/>
          <w:spacing w:val="1"/>
        </w:rPr>
        <w:t>ниями, необходимыми для самостоятельного выполнения ра</w:t>
      </w:r>
      <w:r w:rsidRPr="001B371B">
        <w:rPr>
          <w:color w:val="000000"/>
          <w:spacing w:val="1"/>
        </w:rPr>
        <w:softHyphen/>
      </w:r>
      <w:r w:rsidRPr="001B371B">
        <w:rPr>
          <w:color w:val="000000"/>
          <w:spacing w:val="-5"/>
        </w:rPr>
        <w:t>боты.</w:t>
      </w:r>
    </w:p>
    <w:p w:rsidR="00551E34" w:rsidRDefault="00551E34" w:rsidP="00AC4B32">
      <w:pPr>
        <w:shd w:val="clear" w:color="auto" w:fill="FFFFFF"/>
        <w:spacing w:before="2" w:line="276" w:lineRule="auto"/>
        <w:ind w:left="5" w:right="7" w:firstLine="709"/>
        <w:contextualSpacing/>
        <w:jc w:val="both"/>
        <w:rPr>
          <w:color w:val="000000"/>
          <w:spacing w:val="-1"/>
        </w:rPr>
      </w:pPr>
      <w:r w:rsidRPr="001B371B">
        <w:rPr>
          <w:color w:val="000000"/>
          <w:spacing w:val="-1"/>
        </w:rPr>
        <w:t>Допускаются неточности и небрежность в оформлении ре</w:t>
      </w:r>
      <w:r w:rsidRPr="001B371B">
        <w:rPr>
          <w:color w:val="000000"/>
          <w:spacing w:val="-1"/>
        </w:rPr>
        <w:softHyphen/>
        <w:t>зультатов работы.</w:t>
      </w:r>
    </w:p>
    <w:p w:rsidR="00F04756" w:rsidRPr="001B371B" w:rsidRDefault="00F04756" w:rsidP="00AC4B32">
      <w:pPr>
        <w:shd w:val="clear" w:color="auto" w:fill="FFFFFF"/>
        <w:spacing w:before="2" w:line="276" w:lineRule="auto"/>
        <w:ind w:left="5" w:right="7" w:firstLine="709"/>
        <w:contextualSpacing/>
        <w:jc w:val="both"/>
      </w:pPr>
    </w:p>
    <w:p w:rsidR="00551E34" w:rsidRDefault="00551E34" w:rsidP="00AC4B32">
      <w:pPr>
        <w:shd w:val="clear" w:color="auto" w:fill="FFFFFF"/>
        <w:spacing w:before="192" w:line="276" w:lineRule="auto"/>
        <w:ind w:right="29"/>
        <w:contextualSpacing/>
        <w:rPr>
          <w:color w:val="000000"/>
          <w:spacing w:val="1"/>
        </w:rPr>
      </w:pPr>
      <w:r w:rsidRPr="001B371B">
        <w:rPr>
          <w:b/>
          <w:bCs/>
          <w:color w:val="000000"/>
        </w:rPr>
        <w:t>Отметка "3"</w:t>
      </w:r>
      <w:r>
        <w:rPr>
          <w:b/>
          <w:bCs/>
          <w:color w:val="000000"/>
        </w:rPr>
        <w:t>.</w:t>
      </w:r>
      <w:r w:rsidRPr="001B371B">
        <w:rPr>
          <w:color w:val="000000"/>
          <w:spacing w:val="1"/>
        </w:rPr>
        <w:t xml:space="preserve">Практическая работа выполнена и оформлена учащимися с </w:t>
      </w:r>
      <w:r w:rsidRPr="001B371B">
        <w:rPr>
          <w:color w:val="000000"/>
          <w:spacing w:val="-1"/>
        </w:rPr>
        <w:t>помощью учителя или хорошо подготовленных и уже выпол</w:t>
      </w:r>
      <w:r w:rsidRPr="001B371B">
        <w:rPr>
          <w:color w:val="000000"/>
          <w:spacing w:val="-1"/>
        </w:rPr>
        <w:softHyphen/>
      </w:r>
      <w:r w:rsidRPr="001B371B">
        <w:rPr>
          <w:color w:val="000000"/>
          <w:spacing w:val="3"/>
        </w:rPr>
        <w:t>нивших на "отлично" данную работу учащихся. На выполне</w:t>
      </w:r>
      <w:r w:rsidRPr="001B371B">
        <w:rPr>
          <w:color w:val="000000"/>
          <w:spacing w:val="3"/>
        </w:rPr>
        <w:softHyphen/>
      </w:r>
      <w:r w:rsidRPr="001B371B">
        <w:rPr>
          <w:color w:val="000000"/>
          <w:spacing w:val="-1"/>
        </w:rPr>
        <w:t xml:space="preserve">ние работы затрачено много времени (можно дать возможность </w:t>
      </w:r>
      <w:r w:rsidRPr="001B371B">
        <w:rPr>
          <w:color w:val="000000"/>
        </w:rPr>
        <w:t>доделать работу дома). Учащиеся показали знания теоретиче</w:t>
      </w:r>
      <w:r w:rsidRPr="001B371B">
        <w:rPr>
          <w:color w:val="000000"/>
        </w:rPr>
        <w:softHyphen/>
        <w:t>ского материала, но испытывали затруднения при самостоя</w:t>
      </w:r>
      <w:r w:rsidRPr="001B371B">
        <w:rPr>
          <w:color w:val="000000"/>
        </w:rPr>
        <w:softHyphen/>
      </w:r>
      <w:r w:rsidRPr="001B371B">
        <w:rPr>
          <w:color w:val="000000"/>
          <w:spacing w:val="1"/>
        </w:rPr>
        <w:t>тельной работе с картами атласа, статистическими материала</w:t>
      </w:r>
      <w:r w:rsidRPr="001B371B">
        <w:rPr>
          <w:color w:val="000000"/>
          <w:spacing w:val="1"/>
        </w:rPr>
        <w:softHyphen/>
        <w:t>ми, географическими инструментами.</w:t>
      </w:r>
    </w:p>
    <w:p w:rsidR="00F04756" w:rsidRPr="001B371B" w:rsidRDefault="00F04756" w:rsidP="00AC4B32">
      <w:pPr>
        <w:shd w:val="clear" w:color="auto" w:fill="FFFFFF"/>
        <w:spacing w:before="192" w:line="276" w:lineRule="auto"/>
        <w:ind w:right="29"/>
        <w:contextualSpacing/>
      </w:pPr>
    </w:p>
    <w:p w:rsidR="00551E34" w:rsidRDefault="00551E34" w:rsidP="00AC4B32">
      <w:pPr>
        <w:shd w:val="clear" w:color="auto" w:fill="FFFFFF"/>
        <w:spacing w:before="194" w:line="276" w:lineRule="auto"/>
        <w:ind w:right="29"/>
        <w:contextualSpacing/>
        <w:rPr>
          <w:color w:val="000000"/>
        </w:rPr>
      </w:pPr>
      <w:r w:rsidRPr="001B371B">
        <w:rPr>
          <w:b/>
          <w:bCs/>
          <w:color w:val="000000"/>
        </w:rPr>
        <w:t>Отметка "2"</w:t>
      </w:r>
      <w:r>
        <w:rPr>
          <w:b/>
          <w:bCs/>
          <w:color w:val="000000"/>
        </w:rPr>
        <w:t>.</w:t>
      </w:r>
      <w:r w:rsidRPr="001B371B">
        <w:rPr>
          <w:color w:val="000000"/>
          <w:spacing w:val="1"/>
        </w:rPr>
        <w:t xml:space="preserve">Выставляется в том случае, когда учащиеся оказались не </w:t>
      </w:r>
      <w:r w:rsidRPr="001B371B">
        <w:rPr>
          <w:color w:val="000000"/>
          <w:spacing w:val="-2"/>
        </w:rPr>
        <w:t>подготовленными к выполнению этой работы. Полученные ре</w:t>
      </w:r>
      <w:r w:rsidRPr="001B371B">
        <w:rPr>
          <w:color w:val="000000"/>
          <w:spacing w:val="-2"/>
        </w:rPr>
        <w:softHyphen/>
      </w:r>
      <w:r w:rsidRPr="001B371B">
        <w:rPr>
          <w:color w:val="000000"/>
        </w:rPr>
        <w:t>зультаты не позволяют сделать правильных выводов и полно</w:t>
      </w:r>
      <w:r w:rsidRPr="001B371B">
        <w:rPr>
          <w:color w:val="000000"/>
        </w:rPr>
        <w:softHyphen/>
      </w:r>
      <w:r w:rsidRPr="001B371B">
        <w:rPr>
          <w:color w:val="000000"/>
          <w:spacing w:val="1"/>
        </w:rPr>
        <w:t xml:space="preserve">стью расходятся с поставленной целью. Обнаружено плохое </w:t>
      </w:r>
      <w:r w:rsidRPr="001B371B">
        <w:rPr>
          <w:color w:val="000000"/>
          <w:spacing w:val="-1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1B371B">
        <w:rPr>
          <w:color w:val="000000"/>
        </w:rPr>
        <w:t>подготовленных учащихся неэффективны из-за плохой подго</w:t>
      </w:r>
      <w:r w:rsidRPr="001B371B">
        <w:rPr>
          <w:color w:val="000000"/>
        </w:rPr>
        <w:softHyphen/>
        <w:t>товки учащегося.</w:t>
      </w:r>
    </w:p>
    <w:p w:rsidR="00F04756" w:rsidRPr="001B371B" w:rsidRDefault="00F04756" w:rsidP="00AC4B32">
      <w:pPr>
        <w:shd w:val="clear" w:color="auto" w:fill="FFFFFF"/>
        <w:spacing w:before="194" w:line="276" w:lineRule="auto"/>
        <w:ind w:right="29"/>
        <w:contextualSpacing/>
        <w:rPr>
          <w:color w:val="000000"/>
        </w:rPr>
      </w:pPr>
    </w:p>
    <w:p w:rsidR="00551E34" w:rsidRPr="001B371B" w:rsidRDefault="00551E34" w:rsidP="00AC4B32">
      <w:pPr>
        <w:spacing w:line="276" w:lineRule="auto"/>
        <w:jc w:val="center"/>
        <w:rPr>
          <w:b/>
        </w:rPr>
      </w:pPr>
      <w:r w:rsidRPr="001B371B">
        <w:rPr>
          <w:b/>
        </w:rPr>
        <w:t>Оценка умений работать с картой и другими источниками географических знаний.</w:t>
      </w:r>
    </w:p>
    <w:p w:rsidR="00551E34" w:rsidRPr="001B371B" w:rsidRDefault="00551E34" w:rsidP="00AC4B32">
      <w:pPr>
        <w:spacing w:line="276" w:lineRule="auto"/>
        <w:ind w:firstLine="709"/>
        <w:jc w:val="both"/>
      </w:pPr>
      <w:r w:rsidRPr="001B371B">
        <w:rPr>
          <w:iCs/>
          <w:spacing w:val="-3"/>
        </w:rPr>
        <w:t xml:space="preserve">Отметка </w:t>
      </w:r>
      <w:r w:rsidRPr="001B371B">
        <w:rPr>
          <w:spacing w:val="-1"/>
        </w:rPr>
        <w:t>«5» - правильный, полный отбор источников знаний, рациона</w:t>
      </w:r>
      <w:r w:rsidRPr="001B371B">
        <w:rPr>
          <w:spacing w:val="-4"/>
        </w:rPr>
        <w:t>льное их использование в определенной последовательности; соблюде</w:t>
      </w:r>
      <w:r w:rsidRPr="001B371B">
        <w:rPr>
          <w:spacing w:val="-1"/>
        </w:rPr>
        <w:t>ние логики в описании или характеристике географических террито</w:t>
      </w:r>
      <w:r w:rsidRPr="001B371B">
        <w:rPr>
          <w:spacing w:val="-4"/>
        </w:rPr>
        <w:t>рий или объектов; самостоятельное выполнение и формулирование в</w:t>
      </w:r>
      <w:r w:rsidRPr="001B371B">
        <w:rPr>
          <w:spacing w:val="2"/>
        </w:rPr>
        <w:t>ыводов на основе практической деятельности; аккуратное оформле</w:t>
      </w:r>
      <w:r w:rsidRPr="001B371B">
        <w:rPr>
          <w:spacing w:val="1"/>
        </w:rPr>
        <w:t>ние результатов работы.</w:t>
      </w:r>
    </w:p>
    <w:p w:rsidR="00551E34" w:rsidRPr="001B371B" w:rsidRDefault="00551E34" w:rsidP="00AC4B32">
      <w:pPr>
        <w:spacing w:line="276" w:lineRule="auto"/>
        <w:ind w:firstLine="709"/>
        <w:jc w:val="both"/>
      </w:pPr>
      <w:r w:rsidRPr="001B371B">
        <w:rPr>
          <w:iCs/>
          <w:spacing w:val="-3"/>
        </w:rPr>
        <w:lastRenderedPageBreak/>
        <w:t xml:space="preserve">Отметка </w:t>
      </w:r>
      <w:r w:rsidRPr="001B371B">
        <w:t xml:space="preserve">«4» - правильный и полный отбор источников знаний, </w:t>
      </w:r>
      <w:r w:rsidRPr="001B371B">
        <w:rPr>
          <w:spacing w:val="2"/>
        </w:rPr>
        <w:t>допускаются неточности в использовании карт и других источников знаний, в оформлении результатов.</w:t>
      </w:r>
    </w:p>
    <w:p w:rsidR="00551E34" w:rsidRPr="001B371B" w:rsidRDefault="00551E34" w:rsidP="00AC4B32">
      <w:pPr>
        <w:spacing w:line="276" w:lineRule="auto"/>
        <w:ind w:firstLine="709"/>
        <w:jc w:val="both"/>
      </w:pPr>
      <w:r w:rsidRPr="001B371B">
        <w:rPr>
          <w:iCs/>
          <w:spacing w:val="-3"/>
        </w:rPr>
        <w:t xml:space="preserve">Отметка </w:t>
      </w:r>
      <w:r w:rsidRPr="001B371B">
        <w:rPr>
          <w:spacing w:val="-2"/>
        </w:rPr>
        <w:t xml:space="preserve">«3» - правильное использование основных источников </w:t>
      </w:r>
      <w:r w:rsidRPr="001B371B">
        <w:rPr>
          <w:spacing w:val="2"/>
        </w:rPr>
        <w:t>знаний; допускаются неточности в формулировке выводов; неаккуратное оформление результатов.</w:t>
      </w:r>
    </w:p>
    <w:p w:rsidR="00551E34" w:rsidRPr="001B371B" w:rsidRDefault="00551E34" w:rsidP="00AC4B32">
      <w:pPr>
        <w:spacing w:line="276" w:lineRule="auto"/>
        <w:ind w:firstLine="709"/>
        <w:jc w:val="both"/>
      </w:pPr>
      <w:r w:rsidRPr="001B371B">
        <w:rPr>
          <w:iCs/>
          <w:spacing w:val="-3"/>
        </w:rPr>
        <w:t xml:space="preserve">Отметка </w:t>
      </w:r>
      <w:r w:rsidRPr="001B371B">
        <w:rPr>
          <w:spacing w:val="-4"/>
        </w:rPr>
        <w:t>«2» - неумение отбирать и использовать основные ис</w:t>
      </w:r>
      <w:r w:rsidRPr="001B371B">
        <w:rPr>
          <w:spacing w:val="-3"/>
        </w:rPr>
        <w:t xml:space="preserve">точники знаний; допускаются существенные ошибки в выполнении </w:t>
      </w:r>
      <w:r w:rsidRPr="001B371B">
        <w:rPr>
          <w:spacing w:val="4"/>
        </w:rPr>
        <w:t>задания и в оформлении результатов.</w:t>
      </w:r>
    </w:p>
    <w:p w:rsidR="00551E34" w:rsidRPr="001B371B" w:rsidRDefault="00551E34" w:rsidP="00AC4B32">
      <w:pPr>
        <w:spacing w:line="276" w:lineRule="auto"/>
        <w:jc w:val="center"/>
        <w:rPr>
          <w:b/>
        </w:rPr>
      </w:pPr>
    </w:p>
    <w:p w:rsidR="00551E34" w:rsidRPr="001B371B" w:rsidRDefault="00551E34" w:rsidP="00AC4B32">
      <w:pPr>
        <w:spacing w:line="276" w:lineRule="auto"/>
        <w:jc w:val="center"/>
        <w:rPr>
          <w:b/>
        </w:rPr>
      </w:pPr>
      <w:r w:rsidRPr="001B371B">
        <w:rPr>
          <w:b/>
        </w:rPr>
        <w:t>Учебно-методическое обеспечение образовательного процесса.</w:t>
      </w:r>
    </w:p>
    <w:p w:rsidR="007347FA" w:rsidRPr="007347FA" w:rsidRDefault="007347FA" w:rsidP="007347FA">
      <w:pPr>
        <w:pStyle w:val="a4"/>
        <w:numPr>
          <w:ilvl w:val="3"/>
          <w:numId w:val="1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7347FA">
        <w:rPr>
          <w:rFonts w:eastAsiaTheme="minorHAnsi"/>
          <w:lang w:eastAsia="en-US"/>
        </w:rPr>
        <w:t>А. П. Кузнецов, Э. В. Ким. География. 10—11 классы. Базовый уровень. Учебник.</w:t>
      </w:r>
    </w:p>
    <w:p w:rsidR="007347FA" w:rsidRPr="007347FA" w:rsidRDefault="007347FA" w:rsidP="007347FA">
      <w:pPr>
        <w:pStyle w:val="a4"/>
        <w:numPr>
          <w:ilvl w:val="3"/>
          <w:numId w:val="1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7347FA">
        <w:rPr>
          <w:rFonts w:eastAsiaTheme="minorHAnsi"/>
          <w:lang w:eastAsia="en-US"/>
        </w:rPr>
        <w:t>А. П. Кузнецов, Э. В. Ким. География. 10—11 классы.</w:t>
      </w:r>
      <w:r>
        <w:rPr>
          <w:rFonts w:eastAsiaTheme="minorHAnsi"/>
          <w:lang w:eastAsia="en-US"/>
        </w:rPr>
        <w:t xml:space="preserve"> </w:t>
      </w:r>
      <w:r w:rsidRPr="007347FA">
        <w:rPr>
          <w:rFonts w:eastAsiaTheme="minorHAnsi"/>
          <w:lang w:eastAsia="en-US"/>
        </w:rPr>
        <w:t>Базовый уровень. Электронная форма учебника.</w:t>
      </w:r>
    </w:p>
    <w:p w:rsidR="007347FA" w:rsidRPr="007347FA" w:rsidRDefault="007347FA" w:rsidP="007347FA">
      <w:pPr>
        <w:pStyle w:val="a4"/>
        <w:numPr>
          <w:ilvl w:val="3"/>
          <w:numId w:val="1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7347FA">
        <w:rPr>
          <w:rFonts w:eastAsiaTheme="minorHAnsi"/>
          <w:lang w:eastAsia="en-US"/>
        </w:rPr>
        <w:t>Э. В. Ким, А. П. Кузнецов. География. 10—11 классы.</w:t>
      </w:r>
      <w:r>
        <w:rPr>
          <w:rFonts w:eastAsiaTheme="minorHAnsi"/>
          <w:lang w:eastAsia="en-US"/>
        </w:rPr>
        <w:t xml:space="preserve"> </w:t>
      </w:r>
      <w:r w:rsidRPr="007347FA">
        <w:rPr>
          <w:rFonts w:eastAsiaTheme="minorHAnsi"/>
          <w:lang w:eastAsia="en-US"/>
        </w:rPr>
        <w:t>Базовый уровень. Методическое пособие.</w:t>
      </w:r>
    </w:p>
    <w:p w:rsidR="007347FA" w:rsidRPr="007347FA" w:rsidRDefault="007347FA" w:rsidP="007347FA">
      <w:pPr>
        <w:pStyle w:val="a4"/>
        <w:numPr>
          <w:ilvl w:val="3"/>
          <w:numId w:val="1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7347FA">
        <w:rPr>
          <w:rFonts w:eastAsiaTheme="minorHAnsi"/>
          <w:lang w:eastAsia="en-US"/>
        </w:rPr>
        <w:t>А. П. Кузнецов, Э. В. Ким. География. 10—11 классы.</w:t>
      </w:r>
      <w:r>
        <w:rPr>
          <w:rFonts w:eastAsiaTheme="minorHAnsi"/>
          <w:lang w:eastAsia="en-US"/>
        </w:rPr>
        <w:t xml:space="preserve"> </w:t>
      </w:r>
      <w:r w:rsidRPr="007347FA">
        <w:rPr>
          <w:rFonts w:eastAsiaTheme="minorHAnsi"/>
          <w:lang w:eastAsia="en-US"/>
        </w:rPr>
        <w:t>Базовый уровень. Рабочая тетрадь.</w:t>
      </w:r>
    </w:p>
    <w:p w:rsidR="007347FA" w:rsidRPr="00966D46" w:rsidRDefault="007347FA" w:rsidP="00966D46">
      <w:pPr>
        <w:pStyle w:val="a4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  <w:r w:rsidRPr="007347FA">
        <w:rPr>
          <w:rFonts w:eastAsiaTheme="minorHAnsi"/>
          <w:lang w:eastAsia="en-US"/>
        </w:rPr>
        <w:t>Образовательная платформа «LECTA» содержит бесплатные интерактивные возможности печатного атласа.</w:t>
      </w:r>
    </w:p>
    <w:p w:rsidR="007347FA" w:rsidRDefault="007347FA" w:rsidP="007347FA">
      <w:pPr>
        <w:pStyle w:val="a4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</w:p>
    <w:p w:rsidR="007347FA" w:rsidRPr="00961DCA" w:rsidRDefault="007347FA" w:rsidP="007347FA">
      <w:pPr>
        <w:autoSpaceDE w:val="0"/>
        <w:autoSpaceDN w:val="0"/>
        <w:adjustRightInd w:val="0"/>
        <w:spacing w:before="221"/>
        <w:jc w:val="center"/>
        <w:rPr>
          <w:b/>
          <w:bCs/>
          <w:color w:val="000000"/>
        </w:rPr>
      </w:pPr>
      <w:r w:rsidRPr="00961DCA">
        <w:rPr>
          <w:b/>
          <w:bCs/>
          <w:color w:val="000000"/>
        </w:rPr>
        <w:t xml:space="preserve">Календарно-тематическое планирование по учебному предмету «География» </w:t>
      </w:r>
    </w:p>
    <w:p w:rsidR="007347FA" w:rsidRPr="00961DCA" w:rsidRDefault="007347FA" w:rsidP="007347FA">
      <w:pPr>
        <w:autoSpaceDE w:val="0"/>
        <w:autoSpaceDN w:val="0"/>
        <w:adjustRightInd w:val="0"/>
        <w:spacing w:before="221"/>
        <w:jc w:val="center"/>
        <w:rPr>
          <w:b/>
          <w:lang w:eastAsia="en-US" w:bidi="en-US"/>
        </w:rPr>
      </w:pPr>
      <w:r w:rsidRPr="00961DCA">
        <w:rPr>
          <w:b/>
          <w:bCs/>
          <w:color w:val="000000"/>
        </w:rPr>
        <w:t xml:space="preserve">на 2021-2022 </w:t>
      </w:r>
      <w:r w:rsidR="00F04756">
        <w:rPr>
          <w:b/>
          <w:bCs/>
          <w:color w:val="000000"/>
        </w:rPr>
        <w:t>учебный год 10</w:t>
      </w:r>
      <w:r w:rsidRPr="00961DCA">
        <w:rPr>
          <w:b/>
          <w:bCs/>
          <w:color w:val="000000"/>
        </w:rPr>
        <w:t xml:space="preserve"> класс</w:t>
      </w:r>
    </w:p>
    <w:tbl>
      <w:tblPr>
        <w:tblpPr w:leftFromText="180" w:rightFromText="180" w:vertAnchor="text" w:tblpY="1"/>
        <w:tblOverlap w:val="never"/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5915"/>
        <w:gridCol w:w="1134"/>
        <w:gridCol w:w="851"/>
        <w:gridCol w:w="850"/>
      </w:tblGrid>
      <w:tr w:rsidR="007347FA" w:rsidRPr="00B5177C" w:rsidTr="00834924">
        <w:trPr>
          <w:gridAfter w:val="2"/>
          <w:wAfter w:w="1701" w:type="dxa"/>
          <w:trHeight w:val="80"/>
        </w:trPr>
        <w:tc>
          <w:tcPr>
            <w:tcW w:w="75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</w:tr>
      <w:tr w:rsidR="007347FA" w:rsidRPr="00B5177C" w:rsidTr="00834924">
        <w:trPr>
          <w:cantSplit/>
          <w:trHeight w:val="399"/>
        </w:trPr>
        <w:tc>
          <w:tcPr>
            <w:tcW w:w="4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b/>
                <w:color w:val="000000"/>
                <w:lang w:eastAsia="en-US" w:bidi="en-US"/>
              </w:rPr>
              <w:t>№</w:t>
            </w:r>
          </w:p>
        </w:tc>
        <w:tc>
          <w:tcPr>
            <w:tcW w:w="591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ind w:left="113" w:right="113"/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b/>
                <w:color w:val="000000"/>
                <w:lang w:eastAsia="en-US" w:bidi="en-US"/>
              </w:rPr>
              <w:t>Тема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b/>
                <w:color w:val="000000"/>
                <w:lang w:eastAsia="en-US" w:bidi="en-US"/>
              </w:rPr>
              <w:t>Количество часов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Calibri"/>
                <w:b/>
                <w:color w:val="000000"/>
                <w:lang w:eastAsia="en-US" w:bidi="en-US"/>
              </w:rPr>
              <w:t>Дата проведения</w:t>
            </w:r>
          </w:p>
        </w:tc>
      </w:tr>
      <w:tr w:rsidR="007347FA" w:rsidRPr="00B5177C" w:rsidTr="00834924">
        <w:trPr>
          <w:cantSplit/>
          <w:trHeight w:val="337"/>
        </w:trPr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Microsoft Sans Serif"/>
                <w:b/>
                <w:color w:val="000000"/>
                <w:lang w:eastAsia="en-US" w:bidi="en-US"/>
              </w:rPr>
            </w:pPr>
          </w:p>
        </w:tc>
        <w:tc>
          <w:tcPr>
            <w:tcW w:w="5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ind w:left="113" w:right="113"/>
              <w:jc w:val="center"/>
              <w:rPr>
                <w:rFonts w:eastAsia="Microsoft Sans Serif"/>
                <w:b/>
                <w:color w:val="000000"/>
                <w:lang w:eastAsia="en-US" w:bidi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Microsoft Sans Serif"/>
                <w:b/>
                <w:color w:val="000000"/>
                <w:lang w:eastAsia="en-US" w:bidi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Calibri"/>
                <w:b/>
                <w:color w:val="000000"/>
                <w:lang w:eastAsia="en-US" w:bidi="en-US"/>
              </w:rPr>
              <w:t>По плану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7347FA" w:rsidP="007347FA">
            <w:pPr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Calibri"/>
                <w:b/>
                <w:color w:val="000000"/>
                <w:lang w:eastAsia="en-US" w:bidi="en-US"/>
              </w:rPr>
              <w:t>По факту</w:t>
            </w:r>
          </w:p>
        </w:tc>
      </w:tr>
      <w:tr w:rsidR="007347FA" w:rsidRPr="00B5177C" w:rsidTr="00834924">
        <w:trPr>
          <w:cantSplit/>
          <w:trHeight w:val="337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7FA" w:rsidRPr="00B5177C" w:rsidRDefault="00834924" w:rsidP="00834924">
            <w:pPr>
              <w:spacing w:line="360" w:lineRule="auto"/>
              <w:contextualSpacing/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Calibri"/>
                <w:b/>
                <w:color w:val="000000"/>
                <w:lang w:eastAsia="en-US" w:bidi="en-US"/>
              </w:rPr>
              <w:t>РАЗДЕЛ I. ГЕОГРАФИЧЕСКАЯ КАРТИНА МИРА (24 Ч)</w:t>
            </w:r>
          </w:p>
        </w:tc>
      </w:tr>
      <w:tr w:rsidR="00834924" w:rsidRPr="00B5177C" w:rsidTr="00834924">
        <w:trPr>
          <w:cantSplit/>
          <w:trHeight w:val="337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4924" w:rsidRPr="00B5177C" w:rsidRDefault="00834924" w:rsidP="007347FA">
            <w:pPr>
              <w:spacing w:line="360" w:lineRule="auto"/>
              <w:contextualSpacing/>
              <w:jc w:val="center"/>
              <w:rPr>
                <w:rFonts w:eastAsia="Calibri"/>
                <w:b/>
                <w:color w:val="000000"/>
                <w:lang w:eastAsia="en-US" w:bidi="en-US"/>
              </w:rPr>
            </w:pPr>
            <w:r w:rsidRPr="00B5177C">
              <w:rPr>
                <w:rFonts w:eastAsia="Calibri"/>
                <w:b/>
                <w:color w:val="000000"/>
                <w:lang w:eastAsia="en-US" w:bidi="en-US"/>
              </w:rPr>
              <w:t>ВВЕДЕНИЕ</w:t>
            </w:r>
          </w:p>
        </w:tc>
      </w:tr>
      <w:tr w:rsidR="00834924" w:rsidRPr="00B5177C" w:rsidTr="00834924"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География как наука. Методы географических исследований. Источники географической информации.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tabs>
                <w:tab w:val="left" w:pos="5655"/>
              </w:tabs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tabs>
                <w:tab w:val="left" w:pos="5655"/>
              </w:tabs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c>
          <w:tcPr>
            <w:tcW w:w="9214" w:type="dxa"/>
            <w:gridSpan w:val="5"/>
            <w:shd w:val="clear" w:color="auto" w:fill="auto"/>
          </w:tcPr>
          <w:p w:rsidR="00834924" w:rsidRPr="00B5177C" w:rsidRDefault="00834924" w:rsidP="00834924">
            <w:pPr>
              <w:tabs>
                <w:tab w:val="left" w:pos="5655"/>
              </w:tabs>
              <w:jc w:val="center"/>
              <w:rPr>
                <w:rFonts w:eastAsia="Microsoft Sans Serif"/>
                <w:color w:val="FF0000"/>
                <w:lang w:eastAsia="en-US" w:bidi="en-US"/>
              </w:rPr>
            </w:pPr>
            <w:r w:rsidRPr="00B5177C">
              <w:rPr>
                <w:b/>
              </w:rPr>
              <w:t>ТЕМА 1. ПРИРОДА И ЧЕЛОВЕК В СОВРЕМЕННОМ МИРЕ</w:t>
            </w:r>
          </w:p>
        </w:tc>
      </w:tr>
      <w:tr w:rsidR="00834924" w:rsidRPr="00B5177C" w:rsidTr="00834924"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i/>
                <w:lang w:eastAsia="en-US"/>
              </w:rPr>
            </w:pPr>
            <w:r w:rsidRPr="00B5177C">
              <w:t>Природные условия и природные ресурсы — основа экономического развития</w:t>
            </w:r>
            <w:r w:rsidRPr="00B5177C">
              <w:rPr>
                <w:i/>
              </w:rPr>
              <w:t xml:space="preserve">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 xml:space="preserve">/р №1. Анализ </w:t>
            </w:r>
            <w:proofErr w:type="spellStart"/>
            <w:r w:rsidRPr="00B5177C">
              <w:rPr>
                <w:i/>
              </w:rPr>
              <w:t>ресурсообеспеченности</w:t>
            </w:r>
            <w:proofErr w:type="spellEnd"/>
            <w:r w:rsidRPr="00B5177C">
              <w:rPr>
                <w:i/>
              </w:rPr>
              <w:t xml:space="preserve"> стран мира с точки зрения перспектив их экономического развития (выполняется на основе работы с картографическими и статистическими материалами). 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tabs>
                <w:tab w:val="left" w:pos="5655"/>
              </w:tabs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tabs>
                <w:tab w:val="left" w:pos="5655"/>
              </w:tabs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3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Взаимодействие общества и природной среды.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341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4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i/>
                <w:lang w:eastAsia="en-US"/>
              </w:rPr>
            </w:pPr>
            <w:r w:rsidRPr="00B5177C">
              <w:t xml:space="preserve">География природопользования. </w:t>
            </w:r>
            <w:proofErr w:type="gramStart"/>
            <w:r w:rsidRPr="00B5177C">
              <w:t>п</w:t>
            </w:r>
            <w:proofErr w:type="gramEnd"/>
            <w:r w:rsidRPr="00B5177C">
              <w:t xml:space="preserve">/р </w:t>
            </w:r>
            <w:r w:rsidRPr="00B5177C">
              <w:rPr>
                <w:i/>
              </w:rPr>
              <w:t>2. Территория как ресурс. Сравнительная характеристика двух стран на основе работы с картографическими источниками информации.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341"/>
        </w:trPr>
        <w:tc>
          <w:tcPr>
            <w:tcW w:w="9214" w:type="dxa"/>
            <w:gridSpan w:val="5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  <w:r w:rsidRPr="00B5177C">
              <w:rPr>
                <w:b/>
              </w:rPr>
              <w:t>ТЕМА 2. НАСЕЛЕНИЕ МИРА</w:t>
            </w: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lastRenderedPageBreak/>
              <w:t>5</w:t>
            </w:r>
          </w:p>
        </w:tc>
        <w:tc>
          <w:tcPr>
            <w:tcW w:w="5915" w:type="dxa"/>
          </w:tcPr>
          <w:p w:rsidR="00834924" w:rsidRPr="00B5177C" w:rsidRDefault="00834924" w:rsidP="00EE6D03">
            <w:pPr>
              <w:rPr>
                <w:lang w:eastAsia="en-US"/>
              </w:rPr>
            </w:pPr>
            <w:r w:rsidRPr="00B5177C">
              <w:t>Численность и воспроизводство, половой и возрастной состав населения мира</w:t>
            </w:r>
            <w:r w:rsidR="00EE6D03">
              <w:t xml:space="preserve">. </w:t>
            </w:r>
            <w:proofErr w:type="gramStart"/>
            <w:r w:rsidR="00EE6D03">
              <w:t>п</w:t>
            </w:r>
            <w:proofErr w:type="gramEnd"/>
            <w:r w:rsidR="00EE6D03">
              <w:t xml:space="preserve">/р </w:t>
            </w:r>
            <w:r w:rsidR="00EE6D03" w:rsidRPr="00B5177C">
              <w:t>№3. Анализ современного состояния естественного движения населения мира.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6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Географический рисунок мирового населения.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7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Человечество — мозаика рас и народов.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8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Современная география религий.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9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 xml:space="preserve">Уровень и качество жизни </w:t>
            </w:r>
            <w:proofErr w:type="spellStart"/>
            <w:r w:rsidRPr="00B5177C">
              <w:t>населения</w:t>
            </w:r>
            <w:proofErr w:type="gramStart"/>
            <w:r w:rsidRPr="00B5177C">
              <w:t>.</w:t>
            </w:r>
            <w:r w:rsidR="00E8118E">
              <w:t>п</w:t>
            </w:r>
            <w:proofErr w:type="spellEnd"/>
            <w:proofErr w:type="gramEnd"/>
            <w:r w:rsidR="00E8118E">
              <w:t xml:space="preserve">/р. </w:t>
            </w:r>
            <w:r w:rsidR="00E8118E" w:rsidRPr="00B5177C">
              <w:t>№4. Географические аспекты современной урбанизации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10</w:t>
            </w:r>
          </w:p>
        </w:tc>
        <w:tc>
          <w:tcPr>
            <w:tcW w:w="5915" w:type="dxa"/>
          </w:tcPr>
          <w:p w:rsidR="00834924" w:rsidRPr="00B5177C" w:rsidRDefault="00E8118E" w:rsidP="00E8118E">
            <w:pPr>
              <w:rPr>
                <w:lang w:eastAsia="en-US"/>
              </w:rPr>
            </w:pPr>
            <w:r>
              <w:t xml:space="preserve">П/р. </w:t>
            </w:r>
            <w:bookmarkStart w:id="0" w:name="_GoBack"/>
            <w:bookmarkEnd w:id="0"/>
            <w:r w:rsidR="00834924" w:rsidRPr="00B5177C">
              <w:t xml:space="preserve"> №5. Составление характеристики идеального город</w:t>
            </w:r>
            <w:proofErr w:type="gramStart"/>
            <w:r w:rsidR="00834924" w:rsidRPr="00B5177C">
              <w:t>а-</w:t>
            </w:r>
            <w:proofErr w:type="gramEnd"/>
            <w:r w:rsidR="00834924" w:rsidRPr="00B5177C">
              <w:t>«</w:t>
            </w:r>
            <w:proofErr w:type="spellStart"/>
            <w:r w:rsidR="00834924" w:rsidRPr="00B5177C">
              <w:t>экополиса</w:t>
            </w:r>
            <w:proofErr w:type="spellEnd"/>
            <w:r w:rsidR="00834924" w:rsidRPr="00B5177C">
              <w:t>».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35"/>
        </w:trPr>
        <w:tc>
          <w:tcPr>
            <w:tcW w:w="9214" w:type="dxa"/>
            <w:gridSpan w:val="5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  <w:r w:rsidRPr="00B5177C">
              <w:rPr>
                <w:b/>
              </w:rPr>
              <w:t>ТЕМА 3. ГЕОГРАФИЯ МИРОВОГО ХОЗЯЙСТВА</w:t>
            </w: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11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Особенности развития современного всемирного хозяйства.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3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12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Факторы размещения хозяйства.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360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rPr>
                <w:rFonts w:eastAsia="Microsoft Sans Serif"/>
                <w:lang w:eastAsia="en-US" w:bidi="en-US"/>
              </w:rPr>
            </w:pPr>
            <w:r w:rsidRPr="00B5177C">
              <w:rPr>
                <w:rFonts w:eastAsia="Microsoft Sans Serif"/>
                <w:lang w:eastAsia="en-US" w:bidi="en-US"/>
              </w:rPr>
              <w:t>13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«Кто есть кто» в мировой экономике.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339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14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Мировое аграрное производство.</w:t>
            </w:r>
            <w:r w:rsidRPr="00B5177C">
              <w:rPr>
                <w:i/>
              </w:rPr>
              <w:t xml:space="preserve"> №6. Структура производства в мировом сельском хозяйстве и ее региональные различия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62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15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Горнодобывающая промышленность мира.</w:t>
            </w:r>
            <w:r w:rsidRPr="00B5177C">
              <w:rPr>
                <w:i/>
              </w:rPr>
              <w:t xml:space="preserve"> №8. География горнодобывающей промышленности мира.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66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16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Обрабатывающая промышленность мира.</w:t>
            </w:r>
            <w:r w:rsidRPr="00B5177C">
              <w:rPr>
                <w:i/>
              </w:rPr>
              <w:t xml:space="preserve"> . №7. Географические сдвиги в размещении промышленности мира.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17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Непроизводственная сфера мирового хозяйства.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43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18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Мировая транспортная система.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19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 xml:space="preserve">Современная информационная экономика. 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20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i/>
                <w:lang w:eastAsia="en-US"/>
              </w:rPr>
            </w:pPr>
            <w:r w:rsidRPr="00B5177C">
              <w:rPr>
                <w:i/>
              </w:rPr>
              <w:t>Практические работы. №9. Анализ картографических источников информации (атлас, карты в учебнике и пр.). Составление на их основе географических характеристик отдельных производств мирового хозяйства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21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>Современные мирохозяйственные связи.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8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22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 xml:space="preserve">Внешняя торговля товарами.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>/р №10. География современной внешней торговли (работа с картографическими и статистическими источниками информации).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255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23</w:t>
            </w:r>
          </w:p>
        </w:tc>
        <w:tc>
          <w:tcPr>
            <w:tcW w:w="5915" w:type="dxa"/>
          </w:tcPr>
          <w:p w:rsidR="00834924" w:rsidRPr="00B5177C" w:rsidRDefault="00834924" w:rsidP="00834924">
            <w:pPr>
              <w:rPr>
                <w:lang w:eastAsia="en-US"/>
              </w:rPr>
            </w:pPr>
            <w:r w:rsidRPr="00B5177C">
              <w:t xml:space="preserve">Международные финансовые отношения.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>/р №11. Международные финансовые отношения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353"/>
        </w:trPr>
        <w:tc>
          <w:tcPr>
            <w:tcW w:w="46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24</w:t>
            </w:r>
          </w:p>
        </w:tc>
        <w:tc>
          <w:tcPr>
            <w:tcW w:w="5915" w:type="dxa"/>
          </w:tcPr>
          <w:p w:rsidR="00834924" w:rsidRPr="00B5177C" w:rsidRDefault="00834924" w:rsidP="00834924">
            <w:r w:rsidRPr="00B5177C">
              <w:t xml:space="preserve">Международный туризм.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>/р №12. Работа с картографическими и статистическими источниками информации (атлас, карты в учебнике, статистические данные и пр.).</w:t>
            </w:r>
          </w:p>
        </w:tc>
        <w:tc>
          <w:tcPr>
            <w:tcW w:w="1134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834924" w:rsidRPr="00B5177C" w:rsidRDefault="00834924" w:rsidP="00834924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834924" w:rsidRPr="00B5177C" w:rsidTr="00834924">
        <w:trPr>
          <w:trHeight w:val="323"/>
        </w:trPr>
        <w:tc>
          <w:tcPr>
            <w:tcW w:w="9214" w:type="dxa"/>
            <w:gridSpan w:val="5"/>
            <w:shd w:val="clear" w:color="auto" w:fill="auto"/>
          </w:tcPr>
          <w:p w:rsidR="00834924" w:rsidRPr="00B5177C" w:rsidRDefault="00834924" w:rsidP="00834924">
            <w:pPr>
              <w:tabs>
                <w:tab w:val="left" w:pos="1324"/>
              </w:tabs>
              <w:jc w:val="center"/>
              <w:rPr>
                <w:rFonts w:eastAsia="Microsoft Sans Serif"/>
                <w:b/>
                <w:color w:val="000000" w:themeColor="text1"/>
                <w:lang w:eastAsia="en-US" w:bidi="en-US"/>
              </w:rPr>
            </w:pPr>
            <w:r w:rsidRPr="00B5177C">
              <w:rPr>
                <w:rFonts w:eastAsia="Microsoft Sans Serif"/>
                <w:b/>
                <w:color w:val="000000" w:themeColor="text1"/>
                <w:lang w:eastAsia="en-US" w:bidi="en-US"/>
              </w:rPr>
              <w:t>Раздел II. Многоликая планета (39 ч)</w:t>
            </w:r>
          </w:p>
        </w:tc>
      </w:tr>
      <w:tr w:rsidR="00834924" w:rsidRPr="00B5177C" w:rsidTr="00834924">
        <w:trPr>
          <w:trHeight w:val="363"/>
        </w:trPr>
        <w:tc>
          <w:tcPr>
            <w:tcW w:w="9214" w:type="dxa"/>
            <w:gridSpan w:val="5"/>
            <w:shd w:val="clear" w:color="auto" w:fill="auto"/>
          </w:tcPr>
          <w:p w:rsidR="00834924" w:rsidRPr="00B5177C" w:rsidRDefault="00834924" w:rsidP="00834924">
            <w:pPr>
              <w:tabs>
                <w:tab w:val="left" w:pos="1324"/>
              </w:tabs>
              <w:jc w:val="center"/>
              <w:rPr>
                <w:rFonts w:eastAsia="Microsoft Sans Serif"/>
                <w:b/>
                <w:color w:val="000000" w:themeColor="text1"/>
                <w:lang w:eastAsia="en-US" w:bidi="en-US"/>
              </w:rPr>
            </w:pPr>
            <w:r w:rsidRPr="00B5177C">
              <w:rPr>
                <w:rFonts w:eastAsia="Microsoft Sans Serif"/>
                <w:b/>
                <w:color w:val="000000" w:themeColor="text1"/>
                <w:lang w:eastAsia="en-US" w:bidi="en-US"/>
              </w:rPr>
              <w:t>ТЕМА 4. ГЕОГРАФИЧЕСКИЙ ОБЛИК РЕГИОНОВ И СТРАН МИРА</w:t>
            </w: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25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>Общая характеристика регионов и стран мира.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26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 xml:space="preserve">Геополитический образ мира. </w:t>
            </w:r>
            <w:proofErr w:type="gramStart"/>
            <w:r w:rsidRPr="00B5177C">
              <w:t>п</w:t>
            </w:r>
            <w:proofErr w:type="gramEnd"/>
            <w:r w:rsidRPr="00B5177C">
              <w:t xml:space="preserve">/р №13. Оценка геополитического положения страны. №14. Сравнительная оценка геополитического положения двух стран. №15. Геополитическое положение страны </w:t>
            </w:r>
            <w:r>
              <w:t>-</w:t>
            </w:r>
            <w:r w:rsidRPr="00B5177C">
              <w:t xml:space="preserve"> категория историческая.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9214" w:type="dxa"/>
            <w:gridSpan w:val="5"/>
            <w:shd w:val="clear" w:color="auto" w:fill="auto"/>
          </w:tcPr>
          <w:p w:rsidR="00B5177C" w:rsidRPr="00B5177C" w:rsidRDefault="00B5177C" w:rsidP="00B5177C">
            <w:pPr>
              <w:tabs>
                <w:tab w:val="left" w:pos="2079"/>
              </w:tabs>
              <w:jc w:val="center"/>
              <w:rPr>
                <w:rFonts w:eastAsia="Microsoft Sans Serif"/>
                <w:color w:val="FF0000"/>
                <w:lang w:eastAsia="en-US" w:bidi="en-US"/>
              </w:rPr>
            </w:pPr>
            <w:r w:rsidRPr="00B5177C">
              <w:rPr>
                <w:b/>
              </w:rPr>
              <w:lastRenderedPageBreak/>
              <w:t>ТЕМА 5. ЗАРУБЕЖНАЯ ЕВРОПА</w:t>
            </w: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27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>Зарубежная Европа в современном мире</w:t>
            </w:r>
            <w:r w:rsidRPr="00B5177C">
              <w:rPr>
                <w:i/>
              </w:rPr>
              <w:t xml:space="preserve">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>/р №16. Транспортные узлы зарубежной Европы.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28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 xml:space="preserve">Внутренние географические различия в Европе. Северная Европа. Норвегия — природная среда в жизни человека.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>/р №17. Феномен стареющего населения.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29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 xml:space="preserve">Средняя Европа. Германия — «экономический локомотив </w:t>
            </w:r>
            <w:proofErr w:type="spellStart"/>
            <w:r w:rsidRPr="00B5177C">
              <w:t>Европы»</w:t>
            </w:r>
            <w:proofErr w:type="gramStart"/>
            <w:r w:rsidRPr="00B5177C">
              <w:t>.</w:t>
            </w:r>
            <w:r w:rsidRPr="00B5177C">
              <w:rPr>
                <w:i/>
              </w:rPr>
              <w:t>п</w:t>
            </w:r>
            <w:proofErr w:type="spellEnd"/>
            <w:proofErr w:type="gramEnd"/>
            <w:r w:rsidRPr="00B5177C">
              <w:rPr>
                <w:i/>
              </w:rPr>
              <w:t xml:space="preserve">/р №18. Сравнительная характеристика моделей социально-экономического развития на примере двух стран.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>/р №19. Сравнительная характеристика отраслей международной специализации двух стран.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30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>Средняя Европа. Многоликая Франция</w:t>
            </w:r>
            <w:r w:rsidRPr="00B5177C">
              <w:rPr>
                <w:i/>
              </w:rPr>
              <w:t xml:space="preserve">. </w:t>
            </w:r>
            <w:proofErr w:type="gramStart"/>
            <w:r w:rsidRPr="00B5177C">
              <w:rPr>
                <w:i/>
              </w:rPr>
              <w:t>п</w:t>
            </w:r>
            <w:proofErr w:type="gramEnd"/>
            <w:r w:rsidRPr="00B5177C">
              <w:rPr>
                <w:i/>
              </w:rPr>
              <w:t>/р №20. Географический образ одной из стран Европы (Великобритания, Франция).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31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>Средняя Европа. Великобритания: от традиций до современности.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32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>Южная Европа. Италия на мировых рынках.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33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lang w:eastAsia="en-US"/>
              </w:rPr>
            </w:pPr>
            <w:r w:rsidRPr="00B5177C">
              <w:t>Восточная Европа. Венгрия — страна на перекрестке Европы.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34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i/>
                <w:lang w:eastAsia="en-US"/>
              </w:rPr>
            </w:pPr>
            <w:r w:rsidRPr="00B5177C">
              <w:rPr>
                <w:i/>
              </w:rPr>
              <w:t xml:space="preserve">Практические работы.  №21. На контурной карте одного из </w:t>
            </w:r>
            <w:proofErr w:type="spellStart"/>
            <w:r w:rsidRPr="00B5177C">
              <w:rPr>
                <w:i/>
              </w:rPr>
              <w:t>субрегионов</w:t>
            </w:r>
            <w:proofErr w:type="spellEnd"/>
            <w:r w:rsidRPr="00B5177C">
              <w:rPr>
                <w:i/>
              </w:rPr>
              <w:t xml:space="preserve"> зарубежной Европы нанести 10 объектов (природных, экономических, культурно-географических, исторических и т. д.), которые, с вашей точки зрения, определяют «лицо» </w:t>
            </w:r>
            <w:proofErr w:type="spellStart"/>
            <w:r w:rsidRPr="00B5177C">
              <w:rPr>
                <w:i/>
              </w:rPr>
              <w:t>субрегиона</w:t>
            </w:r>
            <w:proofErr w:type="spellEnd"/>
            <w:r w:rsidRPr="00B5177C">
              <w:rPr>
                <w:i/>
              </w:rPr>
              <w:t>. Написать краткое эссе.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  <w:tr w:rsidR="00B5177C" w:rsidRPr="00B5177C" w:rsidTr="00834924">
        <w:trPr>
          <w:trHeight w:val="315"/>
        </w:trPr>
        <w:tc>
          <w:tcPr>
            <w:tcW w:w="46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  <w:r w:rsidRPr="00B5177C">
              <w:rPr>
                <w:rFonts w:eastAsia="Microsoft Sans Serif"/>
                <w:color w:val="000000"/>
                <w:lang w:eastAsia="en-US" w:bidi="en-US"/>
              </w:rPr>
              <w:t>35</w:t>
            </w:r>
          </w:p>
        </w:tc>
        <w:tc>
          <w:tcPr>
            <w:tcW w:w="5915" w:type="dxa"/>
          </w:tcPr>
          <w:p w:rsidR="00B5177C" w:rsidRPr="00B5177C" w:rsidRDefault="00B5177C" w:rsidP="00B5177C">
            <w:pPr>
              <w:rPr>
                <w:i/>
              </w:rPr>
            </w:pPr>
            <w:r w:rsidRPr="00B5177C">
              <w:rPr>
                <w:i/>
              </w:rPr>
              <w:t>Резервное время</w:t>
            </w:r>
          </w:p>
        </w:tc>
        <w:tc>
          <w:tcPr>
            <w:tcW w:w="1134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1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000000"/>
                <w:lang w:eastAsia="en-US" w:bidi="en-US"/>
              </w:rPr>
            </w:pPr>
          </w:p>
        </w:tc>
        <w:tc>
          <w:tcPr>
            <w:tcW w:w="850" w:type="dxa"/>
            <w:shd w:val="clear" w:color="auto" w:fill="auto"/>
          </w:tcPr>
          <w:p w:rsidR="00B5177C" w:rsidRPr="00B5177C" w:rsidRDefault="00B5177C" w:rsidP="00B5177C">
            <w:pPr>
              <w:jc w:val="center"/>
              <w:rPr>
                <w:rFonts w:eastAsia="Microsoft Sans Serif"/>
                <w:color w:val="FF0000"/>
                <w:lang w:eastAsia="en-US" w:bidi="en-US"/>
              </w:rPr>
            </w:pPr>
          </w:p>
        </w:tc>
      </w:tr>
    </w:tbl>
    <w:p w:rsidR="00961DCA" w:rsidRDefault="00961DCA" w:rsidP="00961DCA">
      <w:pPr>
        <w:spacing w:line="276" w:lineRule="auto"/>
        <w:rPr>
          <w:rFonts w:eastAsiaTheme="minorHAnsi"/>
          <w:lang w:eastAsia="en-US"/>
        </w:rPr>
      </w:pPr>
    </w:p>
    <w:p w:rsidR="00B5177C" w:rsidRPr="00B5177C" w:rsidRDefault="00B5177C" w:rsidP="00B5177C">
      <w:pPr>
        <w:spacing w:line="276" w:lineRule="auto"/>
        <w:jc w:val="both"/>
        <w:rPr>
          <w:b/>
          <w:u w:val="single"/>
        </w:rPr>
      </w:pPr>
      <w:r w:rsidRPr="00B5177C">
        <w:rPr>
          <w:b/>
          <w:u w:val="single"/>
        </w:rPr>
        <w:t xml:space="preserve">Практические работы 10 класс.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1. Анализ </w:t>
      </w:r>
      <w:proofErr w:type="spellStart"/>
      <w:r w:rsidRPr="00B5177C">
        <w:t>ресурсообеспеченности</w:t>
      </w:r>
      <w:proofErr w:type="spellEnd"/>
      <w:r w:rsidRPr="00B5177C">
        <w:t xml:space="preserve"> стран мира с точки зрения перспектив их экономического развития (выполняется на основе работы с картографическими и статистическими материалами).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>2. Территория как ресурс. Сравнительная характеристика двух стран на основе работы с картографическими источниками информации.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3.  Анализ современного состояния естественного движения населения мира.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4.  Географические аспекты современной урбанизации.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>5. Составление характеристики идеального город</w:t>
      </w:r>
      <w:proofErr w:type="gramStart"/>
      <w:r w:rsidRPr="00B5177C">
        <w:t>а-</w:t>
      </w:r>
      <w:proofErr w:type="gramEnd"/>
      <w:r w:rsidRPr="00B5177C">
        <w:t>«</w:t>
      </w:r>
      <w:proofErr w:type="spellStart"/>
      <w:r w:rsidRPr="00B5177C">
        <w:t>экополиса</w:t>
      </w:r>
      <w:proofErr w:type="spellEnd"/>
      <w:r w:rsidRPr="00B5177C">
        <w:t>».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6. Структура производства в мировом сельском хозяйстве и ее региональные различия.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7. Географические сдвиги в размещении промышленности мира.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8. География горнодобывающей промышленности мира.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>9. Анализ картографических источников информации (атлас, карты в учебнике и пр.). Составление на их основе географических характеристик отдельных производств мирового хозяйства.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10. География современной внешней торговли (работа с картографическими и статистическими источниками информации).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11. Международные финансовые отношения.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lastRenderedPageBreak/>
        <w:t xml:space="preserve">12. Работа с картографическими и статистическими источниками информации (атлас, карты в учебнике, статистические данные и пр.).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>13. Оценка геополитического положения страны.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14. Сравнительная оценка геополитического положения двух стран.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>15. Геополитическое положение страны — категория историческая.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16. Транспортные узлы зарубежной Европы.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17. Феномен стареющего населения.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18. Сравнительная характеристика моделей социально-экономического развития на примере двух стран.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19. Сравнительная характеристика отраслей международной специализации двух стран.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20. Географический образ одной из стран Европы (Великобритания, Франция). </w:t>
      </w:r>
    </w:p>
    <w:p w:rsidR="00B5177C" w:rsidRPr="00B5177C" w:rsidRDefault="00B5177C" w:rsidP="00B5177C">
      <w:pPr>
        <w:spacing w:line="276" w:lineRule="auto"/>
        <w:jc w:val="both"/>
      </w:pPr>
      <w:r w:rsidRPr="00B5177C">
        <w:t xml:space="preserve">21. На контурной карте одного из </w:t>
      </w:r>
      <w:proofErr w:type="spellStart"/>
      <w:r w:rsidRPr="00B5177C">
        <w:t>субрегионов</w:t>
      </w:r>
      <w:proofErr w:type="spellEnd"/>
      <w:r w:rsidRPr="00B5177C">
        <w:t xml:space="preserve"> зарубежной Европы нанести 10 объектов (природных, экономических, культурно-географических, исторических и т. д.), которые, с вашей точки зрения, определяют «лицо» </w:t>
      </w:r>
      <w:proofErr w:type="spellStart"/>
      <w:r w:rsidRPr="00B5177C">
        <w:t>субрегиона</w:t>
      </w:r>
      <w:proofErr w:type="spellEnd"/>
      <w:r w:rsidRPr="00B5177C">
        <w:t>. Написать краткое эссе.</w:t>
      </w:r>
    </w:p>
    <w:p w:rsidR="00966D46" w:rsidRDefault="00966D46" w:rsidP="00961DCA">
      <w:pPr>
        <w:spacing w:line="276" w:lineRule="auto"/>
        <w:rPr>
          <w:rFonts w:eastAsiaTheme="minorHAnsi"/>
          <w:lang w:eastAsia="en-US"/>
        </w:rPr>
      </w:pPr>
    </w:p>
    <w:p w:rsidR="00966D46" w:rsidRDefault="00966D46" w:rsidP="00961DCA">
      <w:pPr>
        <w:spacing w:line="276" w:lineRule="auto"/>
        <w:rPr>
          <w:rFonts w:eastAsiaTheme="minorHAnsi"/>
          <w:lang w:eastAsia="en-US"/>
        </w:rPr>
      </w:pPr>
    </w:p>
    <w:p w:rsidR="007347FA" w:rsidRPr="007347FA" w:rsidRDefault="007347FA" w:rsidP="007347FA">
      <w:pPr>
        <w:pStyle w:val="a4"/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lang w:eastAsia="en-US"/>
        </w:rPr>
      </w:pPr>
    </w:p>
    <w:sectPr w:rsidR="007347FA" w:rsidRPr="007347FA" w:rsidSect="007347F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F9" w:rsidRDefault="00911EF9" w:rsidP="00603B9C">
      <w:r>
        <w:separator/>
      </w:r>
    </w:p>
  </w:endnote>
  <w:endnote w:type="continuationSeparator" w:id="0">
    <w:p w:rsidR="00911EF9" w:rsidRDefault="00911EF9" w:rsidP="0060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466285"/>
      <w:docPartObj>
        <w:docPartGallery w:val="Page Numbers (Bottom of Page)"/>
        <w:docPartUnique/>
      </w:docPartObj>
    </w:sdtPr>
    <w:sdtEndPr/>
    <w:sdtContent>
      <w:p w:rsidR="00AC4B32" w:rsidRDefault="00AC4B3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18E">
          <w:rPr>
            <w:noProof/>
          </w:rPr>
          <w:t>18</w:t>
        </w:r>
        <w:r>
          <w:fldChar w:fldCharType="end"/>
        </w:r>
      </w:p>
    </w:sdtContent>
  </w:sdt>
  <w:p w:rsidR="00AC4B32" w:rsidRDefault="00AC4B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F9" w:rsidRDefault="00911EF9" w:rsidP="00603B9C">
      <w:r>
        <w:separator/>
      </w:r>
    </w:p>
  </w:footnote>
  <w:footnote w:type="continuationSeparator" w:id="0">
    <w:p w:rsidR="00911EF9" w:rsidRDefault="00911EF9" w:rsidP="00603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491F"/>
    <w:multiLevelType w:val="hybridMultilevel"/>
    <w:tmpl w:val="EEDE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F462C"/>
    <w:multiLevelType w:val="hybridMultilevel"/>
    <w:tmpl w:val="7DA6A9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2056D81"/>
    <w:multiLevelType w:val="hybridMultilevel"/>
    <w:tmpl w:val="A8A2C0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07410"/>
    <w:multiLevelType w:val="hybridMultilevel"/>
    <w:tmpl w:val="D0BE9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32624CE"/>
    <w:multiLevelType w:val="hybridMultilevel"/>
    <w:tmpl w:val="192C30EC"/>
    <w:lvl w:ilvl="0" w:tplc="5C0A4E8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80BB5"/>
    <w:multiLevelType w:val="hybridMultilevel"/>
    <w:tmpl w:val="A9967108"/>
    <w:lvl w:ilvl="0" w:tplc="96BADE36">
      <w:start w:val="65535"/>
      <w:numFmt w:val="bullet"/>
      <w:lvlText w:val="-"/>
      <w:lvlJc w:val="left"/>
      <w:pPr>
        <w:ind w:left="8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45451FF"/>
    <w:multiLevelType w:val="hybridMultilevel"/>
    <w:tmpl w:val="B39CD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54C8A"/>
    <w:multiLevelType w:val="hybridMultilevel"/>
    <w:tmpl w:val="3A822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6A46ACF"/>
    <w:multiLevelType w:val="hybridMultilevel"/>
    <w:tmpl w:val="848C77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04E3469"/>
    <w:multiLevelType w:val="hybridMultilevel"/>
    <w:tmpl w:val="D458BB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D790D"/>
    <w:multiLevelType w:val="hybridMultilevel"/>
    <w:tmpl w:val="8EEA2F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9B15CF"/>
    <w:multiLevelType w:val="hybridMultilevel"/>
    <w:tmpl w:val="ABC8CA08"/>
    <w:lvl w:ilvl="0" w:tplc="5C0A4E8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9519F"/>
    <w:multiLevelType w:val="hybridMultilevel"/>
    <w:tmpl w:val="2702CF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0"/>
  </w:num>
  <w:num w:numId="8">
    <w:abstractNumId w:val="3"/>
  </w:num>
  <w:num w:numId="9">
    <w:abstractNumId w:val="15"/>
  </w:num>
  <w:num w:numId="10">
    <w:abstractNumId w:val="6"/>
  </w:num>
  <w:num w:numId="11">
    <w:abstractNumId w:val="16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83"/>
    <w:rsid w:val="000D47C3"/>
    <w:rsid w:val="00112DFA"/>
    <w:rsid w:val="00242E0B"/>
    <w:rsid w:val="004B7E83"/>
    <w:rsid w:val="00551E34"/>
    <w:rsid w:val="005F4FCD"/>
    <w:rsid w:val="00603B9C"/>
    <w:rsid w:val="00643C2E"/>
    <w:rsid w:val="00690663"/>
    <w:rsid w:val="006C44AB"/>
    <w:rsid w:val="00716D74"/>
    <w:rsid w:val="007347FA"/>
    <w:rsid w:val="007F4B4B"/>
    <w:rsid w:val="00834924"/>
    <w:rsid w:val="008E57B4"/>
    <w:rsid w:val="00911EF9"/>
    <w:rsid w:val="009464C5"/>
    <w:rsid w:val="00961DCA"/>
    <w:rsid w:val="00966D46"/>
    <w:rsid w:val="00984B65"/>
    <w:rsid w:val="00A60239"/>
    <w:rsid w:val="00AC4B32"/>
    <w:rsid w:val="00B11FBF"/>
    <w:rsid w:val="00B5177C"/>
    <w:rsid w:val="00BA1698"/>
    <w:rsid w:val="00BA67FF"/>
    <w:rsid w:val="00CF2B04"/>
    <w:rsid w:val="00D65B83"/>
    <w:rsid w:val="00DE63DB"/>
    <w:rsid w:val="00E8118E"/>
    <w:rsid w:val="00EE6D03"/>
    <w:rsid w:val="00EE6E9C"/>
    <w:rsid w:val="00F0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4B7E83"/>
    <w:pPr>
      <w:widowControl w:val="0"/>
      <w:autoSpaceDE w:val="0"/>
      <w:autoSpaceDN w:val="0"/>
      <w:adjustRightInd w:val="0"/>
    </w:pPr>
  </w:style>
  <w:style w:type="paragraph" w:styleId="a3">
    <w:name w:val="Normal (Web)"/>
    <w:basedOn w:val="a"/>
    <w:unhideWhenUsed/>
    <w:rsid w:val="007F4B4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E57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3B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3B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3B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4B7E83"/>
    <w:pPr>
      <w:widowControl w:val="0"/>
      <w:autoSpaceDE w:val="0"/>
      <w:autoSpaceDN w:val="0"/>
      <w:adjustRightInd w:val="0"/>
    </w:pPr>
  </w:style>
  <w:style w:type="paragraph" w:styleId="a3">
    <w:name w:val="Normal (Web)"/>
    <w:basedOn w:val="a"/>
    <w:unhideWhenUsed/>
    <w:rsid w:val="007F4B4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E57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3B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03B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3B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8C05C-5524-4B7A-A38A-CA715C4D9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7387</Words>
  <Characters>42110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DNS</cp:lastModifiedBy>
  <cp:revision>6</cp:revision>
  <dcterms:created xsi:type="dcterms:W3CDTF">2021-07-27T06:22:00Z</dcterms:created>
  <dcterms:modified xsi:type="dcterms:W3CDTF">2021-09-29T12:35:00Z</dcterms:modified>
</cp:coreProperties>
</file>